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468" w:rsidRDefault="00511203" w:rsidP="00FE0527">
      <w:pPr>
        <w:pStyle w:val="Heading2"/>
        <w:rPr>
          <w:rFonts w:ascii="Book Antiqua" w:hAnsi="Book Antiqua" w:cs="Miriam"/>
          <w:color w:val="auto"/>
          <w:sz w:val="36"/>
          <w:szCs w:val="36"/>
          <w:lang w:bidi="he-IL"/>
        </w:rPr>
      </w:pPr>
      <w:r>
        <w:rPr>
          <w:rFonts w:ascii="Book Antiqua" w:hAnsi="Book Antiqua" w:cs="Miriam"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38100</wp:posOffset>
                </wp:positionV>
                <wp:extent cx="2028825" cy="11811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6CC" w:rsidRDefault="00D107D6">
                            <w:r w:rsidRPr="00FE0527">
                              <w:rPr>
                                <w:noProof/>
                              </w:rPr>
                              <w:drawing>
                                <wp:inline distT="0" distB="0" distL="0" distR="0" wp14:anchorId="500D66EB" wp14:editId="2D321FF6">
                                  <wp:extent cx="1781175" cy="1047750"/>
                                  <wp:effectExtent l="0" t="0" r="9525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1pt;margin-top:3pt;width:159.7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" stroked="f">
                <v:textbox>
                  <w:txbxContent>
                    <w:p w:rsidR="004256CC" w:rsidRDefault="00D107D6">
                      <w:r w:rsidRPr="00FE0527">
                        <w:rPr>
                          <w:noProof/>
                        </w:rPr>
                        <w:drawing>
                          <wp:inline distT="0" distB="0" distL="0" distR="0" wp14:anchorId="500D66EB" wp14:editId="2D321FF6">
                            <wp:extent cx="1781175" cy="1047750"/>
                            <wp:effectExtent l="0" t="0" r="952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08E3">
        <w:rPr>
          <w:rFonts w:ascii="Book Antiqua" w:hAnsi="Book Antiqua" w:cs="Miriam"/>
          <w:color w:val="auto"/>
          <w:sz w:val="36"/>
          <w:szCs w:val="36"/>
          <w:lang w:bidi="he-IL"/>
        </w:rPr>
        <w:t xml:space="preserve"> </w:t>
      </w:r>
      <w:r w:rsidR="00FE0527"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 w:rsidR="00FE0527"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 w:rsidR="00FE0527"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 w:rsidR="00FE0527"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 w:rsidR="00FE0527"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</w:p>
    <w:p w:rsidR="00CB4468" w:rsidRPr="0093466A" w:rsidRDefault="00CB4468" w:rsidP="0093466A">
      <w:pPr>
        <w:pStyle w:val="Heading2"/>
        <w:spacing w:line="276" w:lineRule="auto"/>
        <w:jc w:val="right"/>
        <w:rPr>
          <w:rFonts w:asciiTheme="majorHAnsi" w:hAnsiTheme="majorHAnsi" w:cstheme="majorHAnsi"/>
          <w:b/>
          <w:bCs/>
          <w:color w:val="00C85A"/>
          <w:sz w:val="32"/>
          <w:szCs w:val="32"/>
          <w:lang w:bidi="he-IL"/>
        </w:rPr>
      </w:pPr>
      <w:r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>
        <w:rPr>
          <w:rFonts w:ascii="Book Antiqua" w:hAnsi="Book Antiqua" w:cs="Miriam"/>
          <w:color w:val="auto"/>
          <w:sz w:val="36"/>
          <w:szCs w:val="36"/>
          <w:lang w:bidi="he-IL"/>
        </w:rPr>
        <w:tab/>
      </w:r>
      <w:r w:rsidR="00FE0527" w:rsidRPr="0093466A">
        <w:rPr>
          <w:rFonts w:asciiTheme="majorHAnsi" w:hAnsiTheme="majorHAnsi" w:cstheme="majorHAnsi"/>
          <w:b/>
          <w:bCs/>
          <w:color w:val="00863D"/>
          <w:sz w:val="32"/>
          <w:szCs w:val="32"/>
          <w:lang w:bidi="he-IL"/>
        </w:rPr>
        <w:t>Evergreen Executive Source</w:t>
      </w:r>
    </w:p>
    <w:p w:rsidR="003C615C" w:rsidRPr="0093466A" w:rsidRDefault="003C615C" w:rsidP="0093466A">
      <w:pPr>
        <w:pStyle w:val="Heading2"/>
        <w:jc w:val="center"/>
        <w:rPr>
          <w:rStyle w:val="ysssave1288707623191"/>
          <w:rFonts w:asciiTheme="majorHAnsi" w:hAnsiTheme="majorHAnsi" w:cs="Miriam"/>
          <w:color w:val="auto"/>
          <w:sz w:val="32"/>
          <w:szCs w:val="32"/>
          <w:lang w:bidi="he-IL"/>
        </w:rPr>
      </w:pPr>
      <w:r w:rsidRPr="0093466A">
        <w:rPr>
          <w:rStyle w:val="ysssave1288707623191"/>
          <w:rFonts w:asciiTheme="majorHAnsi" w:hAnsiTheme="majorHAnsi" w:cs="Arial"/>
          <w:b/>
          <w:bCs/>
          <w:color w:val="000000"/>
          <w:sz w:val="32"/>
          <w:szCs w:val="32"/>
        </w:rPr>
        <w:t>Chief Executive Officer</w:t>
      </w:r>
      <w:r w:rsidR="00FE0527" w:rsidRPr="0093466A">
        <w:rPr>
          <w:rStyle w:val="ysssave1288707623191"/>
          <w:rFonts w:asciiTheme="majorHAnsi" w:hAnsiTheme="majorHAnsi" w:cs="Arial"/>
          <w:b/>
          <w:bCs/>
          <w:color w:val="000000"/>
          <w:sz w:val="32"/>
          <w:szCs w:val="32"/>
        </w:rPr>
        <w:t xml:space="preserve"> (CEO)</w:t>
      </w:r>
    </w:p>
    <w:p w:rsidR="00FE0527" w:rsidRPr="004A6AA4" w:rsidRDefault="00FE0527" w:rsidP="0093466A">
      <w:pPr>
        <w:pStyle w:val="Heading2"/>
        <w:jc w:val="center"/>
        <w:rPr>
          <w:rStyle w:val="ysssave1288707623191"/>
          <w:rFonts w:asciiTheme="majorHAnsi" w:hAnsiTheme="majorHAnsi" w:cs="Arial"/>
          <w:b/>
          <w:bCs/>
          <w:color w:val="000000"/>
          <w:sz w:val="28"/>
          <w:szCs w:val="28"/>
        </w:rPr>
      </w:pPr>
      <w:r w:rsidRPr="0093466A">
        <w:rPr>
          <w:rStyle w:val="ysssave1288707623191"/>
          <w:rFonts w:asciiTheme="majorHAnsi" w:hAnsiTheme="majorHAnsi" w:cs="Arial"/>
          <w:b/>
          <w:bCs/>
          <w:color w:val="000000"/>
          <w:sz w:val="32"/>
          <w:szCs w:val="32"/>
        </w:rPr>
        <w:t>Grand Rapids, Michigan</w:t>
      </w:r>
    </w:p>
    <w:p w:rsidR="00533BC4" w:rsidRDefault="00533BC4" w:rsidP="00FE0527">
      <w:pPr>
        <w:pStyle w:val="Heading2"/>
        <w:rPr>
          <w:rStyle w:val="ysssave1288707623191"/>
          <w:rFonts w:ascii="Book Antiqua" w:hAnsi="Book Antiqua" w:cs="Arial"/>
          <w:b/>
          <w:bCs/>
          <w:color w:val="000000"/>
          <w:sz w:val="28"/>
          <w:szCs w:val="28"/>
        </w:rPr>
      </w:pPr>
    </w:p>
    <w:p w:rsidR="00985FC9" w:rsidRPr="00116EB5" w:rsidRDefault="00985FC9" w:rsidP="00CC1D76">
      <w:pPr>
        <w:pStyle w:val="msonormalysssave1288707623191"/>
        <w:jc w:val="center"/>
        <w:rPr>
          <w:rStyle w:val="ysssave1288707623191"/>
          <w:sz w:val="16"/>
          <w:szCs w:val="16"/>
        </w:rPr>
      </w:pPr>
    </w:p>
    <w:p w:rsidR="00315A19" w:rsidRDefault="00AB1DFD" w:rsidP="00AB1DFD">
      <w:pPr>
        <w:rPr>
          <w:rFonts w:ascii="Arial" w:eastAsia="Calibri" w:hAnsi="Arial" w:cs="Arial"/>
          <w:sz w:val="22"/>
          <w:szCs w:val="22"/>
        </w:rPr>
      </w:pPr>
      <w:r w:rsidRPr="004A6AA4">
        <w:rPr>
          <w:rFonts w:asciiTheme="majorHAnsi" w:eastAsia="Calibri" w:hAnsiTheme="majorHAnsi" w:cs="Arial"/>
          <w:sz w:val="22"/>
          <w:szCs w:val="22"/>
        </w:rPr>
        <w:t>Girl Scouts of</w:t>
      </w:r>
      <w:r w:rsidR="0005757D" w:rsidRPr="004A6AA4">
        <w:rPr>
          <w:rFonts w:asciiTheme="majorHAnsi" w:eastAsia="Calibri" w:hAnsiTheme="majorHAnsi" w:cs="Arial"/>
          <w:sz w:val="22"/>
          <w:szCs w:val="22"/>
        </w:rPr>
        <w:t xml:space="preserve"> </w:t>
      </w:r>
      <w:r w:rsidR="004D5FCC" w:rsidRPr="004A6AA4">
        <w:rPr>
          <w:rFonts w:asciiTheme="majorHAnsi" w:eastAsia="Calibri" w:hAnsiTheme="majorHAnsi" w:cs="Arial"/>
          <w:sz w:val="22"/>
          <w:szCs w:val="22"/>
        </w:rPr>
        <w:t>Michigan Shore to Shore</w:t>
      </w:r>
      <w:r w:rsidR="0093466A">
        <w:rPr>
          <w:rFonts w:asciiTheme="majorHAnsi" w:eastAsia="Calibri" w:hAnsiTheme="majorHAnsi" w:cs="Arial"/>
          <w:sz w:val="22"/>
          <w:szCs w:val="22"/>
        </w:rPr>
        <w:t xml:space="preserve"> (GSMISTS)</w:t>
      </w:r>
      <w:r w:rsidRPr="004A6AA4">
        <w:rPr>
          <w:rFonts w:asciiTheme="majorHAnsi" w:eastAsia="Calibri" w:hAnsiTheme="majorHAnsi" w:cs="Arial"/>
          <w:sz w:val="22"/>
          <w:szCs w:val="22"/>
        </w:rPr>
        <w:t xml:space="preserve"> </w:t>
      </w:r>
      <w:r w:rsidR="00315A19" w:rsidRPr="004A6AA4">
        <w:rPr>
          <w:rFonts w:asciiTheme="majorHAnsi" w:eastAsia="Calibri" w:hAnsiTheme="majorHAnsi" w:cs="Arial"/>
          <w:sz w:val="22"/>
          <w:szCs w:val="22"/>
        </w:rPr>
        <w:t>in partnership with Evergree</w:t>
      </w:r>
      <w:r w:rsidR="00FE0527" w:rsidRPr="004A6AA4">
        <w:rPr>
          <w:rFonts w:asciiTheme="majorHAnsi" w:eastAsia="Calibri" w:hAnsiTheme="majorHAnsi" w:cs="Arial"/>
          <w:sz w:val="22"/>
          <w:szCs w:val="22"/>
        </w:rPr>
        <w:t>n Executive Source, LLC, invite</w:t>
      </w:r>
      <w:r w:rsidR="001979C6">
        <w:rPr>
          <w:rFonts w:asciiTheme="majorHAnsi" w:eastAsia="Calibri" w:hAnsiTheme="majorHAnsi" w:cs="Arial"/>
          <w:sz w:val="22"/>
          <w:szCs w:val="22"/>
        </w:rPr>
        <w:t>s</w:t>
      </w:r>
      <w:r w:rsidR="00315A19" w:rsidRPr="004A6AA4">
        <w:rPr>
          <w:rFonts w:asciiTheme="majorHAnsi" w:eastAsia="Calibri" w:hAnsiTheme="majorHAnsi" w:cs="Arial"/>
          <w:sz w:val="22"/>
          <w:szCs w:val="22"/>
        </w:rPr>
        <w:t xml:space="preserve"> qualified candidates to apply for the position of Chief Executive Officer (CEO) of Girl Scouts of Michigan Shore to Shore headquartered in Grand Rapids, Michigan.  </w:t>
      </w:r>
    </w:p>
    <w:p w:rsidR="00561592" w:rsidRPr="0088197E" w:rsidRDefault="00561592" w:rsidP="00561592">
      <w:pPr>
        <w:pStyle w:val="msonormalysssave1288707623191"/>
        <w:jc w:val="center"/>
        <w:rPr>
          <w:rFonts w:ascii="Book Antiqua" w:hAnsi="Book Antiqua"/>
          <w:b/>
          <w:color w:val="00863D"/>
          <w:sz w:val="20"/>
          <w:szCs w:val="20"/>
        </w:rPr>
      </w:pPr>
    </w:p>
    <w:p w:rsidR="003C615C" w:rsidRPr="004A6AA4" w:rsidRDefault="001979C6" w:rsidP="00561592">
      <w:pPr>
        <w:pStyle w:val="msonormalysssave1288707623191"/>
        <w:jc w:val="center"/>
        <w:rPr>
          <w:rFonts w:asciiTheme="majorHAnsi" w:hAnsiTheme="majorHAnsi"/>
          <w:b/>
          <w:color w:val="00863D"/>
          <w:sz w:val="26"/>
          <w:szCs w:val="26"/>
        </w:rPr>
      </w:pPr>
      <w:r>
        <w:rPr>
          <w:rFonts w:asciiTheme="majorHAnsi" w:hAnsiTheme="majorHAnsi"/>
          <w:b/>
          <w:color w:val="00863D"/>
          <w:sz w:val="26"/>
          <w:szCs w:val="26"/>
        </w:rPr>
        <w:t>The GSMISTS CEO Leadership Oppor</w:t>
      </w:r>
      <w:r w:rsidR="00F212D2">
        <w:rPr>
          <w:rFonts w:asciiTheme="majorHAnsi" w:hAnsiTheme="majorHAnsi"/>
          <w:b/>
          <w:color w:val="00863D"/>
          <w:sz w:val="26"/>
          <w:szCs w:val="26"/>
        </w:rPr>
        <w:t>t</w:t>
      </w:r>
      <w:r>
        <w:rPr>
          <w:rFonts w:asciiTheme="majorHAnsi" w:hAnsiTheme="majorHAnsi"/>
          <w:b/>
          <w:color w:val="00863D"/>
          <w:sz w:val="26"/>
          <w:szCs w:val="26"/>
        </w:rPr>
        <w:t>unity</w:t>
      </w:r>
    </w:p>
    <w:p w:rsidR="003C615C" w:rsidRPr="00985FC9" w:rsidRDefault="003C615C" w:rsidP="00CC1D76">
      <w:pPr>
        <w:jc w:val="center"/>
        <w:rPr>
          <w:rFonts w:ascii="Book Antiqua" w:hAnsi="Book Antiqua"/>
          <w:sz w:val="18"/>
          <w:szCs w:val="18"/>
        </w:rPr>
      </w:pPr>
    </w:p>
    <w:p w:rsidR="00963E49" w:rsidRDefault="00533BC4" w:rsidP="003B4EFC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Girl Scouts of Michigan Shore to Sh</w:t>
      </w:r>
      <w:r w:rsidR="0025772F">
        <w:rPr>
          <w:rFonts w:asciiTheme="majorHAnsi" w:hAnsiTheme="majorHAnsi"/>
          <w:sz w:val="22"/>
          <w:szCs w:val="22"/>
        </w:rPr>
        <w:t xml:space="preserve">ore is seeking a dynamic leader </w:t>
      </w:r>
      <w:r>
        <w:rPr>
          <w:rFonts w:asciiTheme="majorHAnsi" w:hAnsiTheme="majorHAnsi"/>
          <w:sz w:val="22"/>
          <w:szCs w:val="22"/>
        </w:rPr>
        <w:t xml:space="preserve">who </w:t>
      </w:r>
      <w:r w:rsidR="00963E49">
        <w:rPr>
          <w:rFonts w:asciiTheme="majorHAnsi" w:hAnsiTheme="majorHAnsi"/>
          <w:sz w:val="22"/>
          <w:szCs w:val="22"/>
        </w:rPr>
        <w:t xml:space="preserve">shares </w:t>
      </w:r>
      <w:r w:rsidR="00E04C51">
        <w:rPr>
          <w:rFonts w:asciiTheme="majorHAnsi" w:hAnsiTheme="majorHAnsi"/>
          <w:sz w:val="22"/>
          <w:szCs w:val="22"/>
        </w:rPr>
        <w:t>Girl Scout</w:t>
      </w:r>
      <w:r w:rsidR="00963E49">
        <w:rPr>
          <w:rFonts w:asciiTheme="majorHAnsi" w:hAnsiTheme="majorHAnsi"/>
          <w:sz w:val="22"/>
          <w:szCs w:val="22"/>
        </w:rPr>
        <w:t xml:space="preserve"> values and brings the qualities, skills, and abilities to lead the council into the future.</w:t>
      </w:r>
    </w:p>
    <w:p w:rsidR="004A56A7" w:rsidRDefault="004A56A7" w:rsidP="004A56A7">
      <w:pPr>
        <w:rPr>
          <w:rFonts w:asciiTheme="majorHAnsi" w:hAnsiTheme="majorHAnsi"/>
          <w:b/>
          <w:sz w:val="22"/>
          <w:szCs w:val="22"/>
        </w:rPr>
      </w:pPr>
    </w:p>
    <w:p w:rsidR="004A56A7" w:rsidRPr="0025772F" w:rsidRDefault="004A56A7" w:rsidP="004A56A7">
      <w:pPr>
        <w:rPr>
          <w:rFonts w:asciiTheme="majorHAnsi" w:hAnsiTheme="majorHAnsi"/>
          <w:b/>
          <w:sz w:val="22"/>
          <w:szCs w:val="22"/>
        </w:rPr>
      </w:pPr>
      <w:r w:rsidRPr="0025772F">
        <w:rPr>
          <w:rFonts w:asciiTheme="majorHAnsi" w:hAnsiTheme="majorHAnsi"/>
          <w:b/>
          <w:sz w:val="22"/>
          <w:szCs w:val="22"/>
        </w:rPr>
        <w:t>Leadership Qualities</w:t>
      </w:r>
    </w:p>
    <w:p w:rsidR="004A56A7" w:rsidRDefault="004A56A7" w:rsidP="004A56A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GSMISTS is seeking a candidate of the highest integrity committed to serving girls from all family, community, and economic backgrounds</w:t>
      </w:r>
      <w:r w:rsidR="001979C6">
        <w:rPr>
          <w:rFonts w:asciiTheme="majorHAnsi" w:hAnsiTheme="majorHAnsi"/>
          <w:sz w:val="22"/>
          <w:szCs w:val="22"/>
        </w:rPr>
        <w:t>,</w:t>
      </w:r>
      <w:r>
        <w:rPr>
          <w:rFonts w:asciiTheme="majorHAnsi" w:hAnsiTheme="majorHAnsi"/>
          <w:sz w:val="22"/>
          <w:szCs w:val="22"/>
        </w:rPr>
        <w:t xml:space="preserve"> </w:t>
      </w:r>
      <w:r w:rsidR="00AA5CBD">
        <w:rPr>
          <w:rFonts w:asciiTheme="majorHAnsi" w:hAnsiTheme="majorHAnsi"/>
          <w:sz w:val="22"/>
          <w:szCs w:val="22"/>
        </w:rPr>
        <w:t xml:space="preserve">and </w:t>
      </w:r>
      <w:r>
        <w:rPr>
          <w:rFonts w:asciiTheme="majorHAnsi" w:hAnsiTheme="majorHAnsi"/>
          <w:sz w:val="22"/>
          <w:szCs w:val="22"/>
        </w:rPr>
        <w:t xml:space="preserve">who seeks to engage, empower, and inspire others and to collaborate with diverse stakeholders to create a life-changing experience for girls.  A willingness to model the Girl Scout leadership ideals and assure transparency and accountability are essential. </w:t>
      </w:r>
    </w:p>
    <w:p w:rsidR="00D46566" w:rsidRDefault="00D46566" w:rsidP="003B4EFC">
      <w:pPr>
        <w:rPr>
          <w:rFonts w:asciiTheme="majorHAnsi" w:hAnsiTheme="majorHAnsi"/>
          <w:sz w:val="22"/>
          <w:szCs w:val="22"/>
        </w:rPr>
      </w:pPr>
    </w:p>
    <w:p w:rsidR="00D46566" w:rsidRPr="00963E49" w:rsidRDefault="00D46566" w:rsidP="003B4EFC">
      <w:pPr>
        <w:rPr>
          <w:rFonts w:asciiTheme="majorHAnsi" w:hAnsiTheme="majorHAnsi"/>
          <w:b/>
          <w:sz w:val="22"/>
          <w:szCs w:val="22"/>
        </w:rPr>
      </w:pPr>
      <w:r w:rsidRPr="00963E49">
        <w:rPr>
          <w:rFonts w:asciiTheme="majorHAnsi" w:hAnsiTheme="majorHAnsi"/>
          <w:b/>
          <w:sz w:val="22"/>
          <w:szCs w:val="22"/>
        </w:rPr>
        <w:t>Core Competencies</w:t>
      </w:r>
    </w:p>
    <w:p w:rsidR="00D46566" w:rsidRDefault="00D46566" w:rsidP="003B4EFC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Candidates must demonstrate broad-based business skills particularly including development and management of comparable budgets, an understanding of financial reporting and compliance</w:t>
      </w:r>
      <w:r w:rsidR="00DB4AEA">
        <w:rPr>
          <w:rFonts w:asciiTheme="majorHAnsi" w:hAnsiTheme="majorHAnsi"/>
          <w:sz w:val="22"/>
          <w:szCs w:val="22"/>
        </w:rPr>
        <w:t>, and management of financial and tangible assets; demonstrated understanding, skill</w:t>
      </w:r>
      <w:r w:rsidR="0093466A">
        <w:rPr>
          <w:rFonts w:asciiTheme="majorHAnsi" w:hAnsiTheme="majorHAnsi"/>
          <w:sz w:val="22"/>
          <w:szCs w:val="22"/>
        </w:rPr>
        <w:t>,</w:t>
      </w:r>
      <w:r w:rsidR="00DB4AEA">
        <w:rPr>
          <w:rFonts w:asciiTheme="majorHAnsi" w:hAnsiTheme="majorHAnsi"/>
          <w:sz w:val="22"/>
          <w:szCs w:val="22"/>
        </w:rPr>
        <w:t xml:space="preserve"> and ability in fundraising or direct sales; demonstrated understanding, skills, and ability in relationship</w:t>
      </w:r>
      <w:r w:rsidR="004A6AA4">
        <w:rPr>
          <w:rFonts w:asciiTheme="majorHAnsi" w:hAnsiTheme="majorHAnsi"/>
          <w:sz w:val="22"/>
          <w:szCs w:val="22"/>
        </w:rPr>
        <w:t>-</w:t>
      </w:r>
      <w:r w:rsidR="00DB4AEA">
        <w:rPr>
          <w:rFonts w:asciiTheme="majorHAnsi" w:hAnsiTheme="majorHAnsi"/>
          <w:sz w:val="22"/>
          <w:szCs w:val="22"/>
        </w:rPr>
        <w:t>based leadership resulting in the development of partnerships, organizational visibility, and the engagement of staff and volunteers; demonstrated understanding, skill</w:t>
      </w:r>
      <w:r w:rsidR="0093466A">
        <w:rPr>
          <w:rFonts w:asciiTheme="majorHAnsi" w:hAnsiTheme="majorHAnsi"/>
          <w:sz w:val="22"/>
          <w:szCs w:val="22"/>
        </w:rPr>
        <w:t>,</w:t>
      </w:r>
      <w:r w:rsidR="00DB4AEA">
        <w:rPr>
          <w:rFonts w:asciiTheme="majorHAnsi" w:hAnsiTheme="majorHAnsi"/>
          <w:sz w:val="22"/>
          <w:szCs w:val="22"/>
        </w:rPr>
        <w:t xml:space="preserve"> and ability in strategy development and planning including execution and accountability; excellent verbal and written communication skills along with an understanding, skills, and ability</w:t>
      </w:r>
      <w:r w:rsidR="00CE4089">
        <w:rPr>
          <w:rFonts w:asciiTheme="majorHAnsi" w:hAnsiTheme="majorHAnsi"/>
          <w:sz w:val="22"/>
          <w:szCs w:val="22"/>
        </w:rPr>
        <w:t xml:space="preserve"> </w:t>
      </w:r>
      <w:r w:rsidR="00AA5CBD">
        <w:rPr>
          <w:rFonts w:asciiTheme="majorHAnsi" w:hAnsiTheme="majorHAnsi"/>
          <w:sz w:val="22"/>
          <w:szCs w:val="22"/>
        </w:rPr>
        <w:t>with</w:t>
      </w:r>
      <w:r w:rsidR="00CE4089">
        <w:rPr>
          <w:rFonts w:asciiTheme="majorHAnsi" w:hAnsiTheme="majorHAnsi"/>
          <w:sz w:val="22"/>
          <w:szCs w:val="22"/>
        </w:rPr>
        <w:t xml:space="preserve"> internal and </w:t>
      </w:r>
      <w:r w:rsidR="00DB4AEA">
        <w:rPr>
          <w:rFonts w:asciiTheme="majorHAnsi" w:hAnsiTheme="majorHAnsi"/>
          <w:sz w:val="22"/>
          <w:szCs w:val="22"/>
        </w:rPr>
        <w:t>external communications</w:t>
      </w:r>
      <w:r w:rsidR="0025772F">
        <w:rPr>
          <w:rFonts w:asciiTheme="majorHAnsi" w:hAnsiTheme="majorHAnsi"/>
          <w:sz w:val="22"/>
          <w:szCs w:val="22"/>
        </w:rPr>
        <w:t xml:space="preserve"> and community relat</w:t>
      </w:r>
      <w:r w:rsidR="00CE4089">
        <w:rPr>
          <w:rFonts w:asciiTheme="majorHAnsi" w:hAnsiTheme="majorHAnsi"/>
          <w:sz w:val="22"/>
          <w:szCs w:val="22"/>
        </w:rPr>
        <w:t xml:space="preserve">ions, and an understanding of the </w:t>
      </w:r>
      <w:r w:rsidR="004A6AA4">
        <w:rPr>
          <w:rFonts w:asciiTheme="majorHAnsi" w:hAnsiTheme="majorHAnsi"/>
          <w:sz w:val="22"/>
          <w:szCs w:val="22"/>
        </w:rPr>
        <w:t xml:space="preserve">nonprofit, </w:t>
      </w:r>
      <w:r w:rsidR="0025772F">
        <w:rPr>
          <w:rFonts w:asciiTheme="majorHAnsi" w:hAnsiTheme="majorHAnsi"/>
          <w:sz w:val="22"/>
          <w:szCs w:val="22"/>
        </w:rPr>
        <w:t>governance</w:t>
      </w:r>
      <w:r w:rsidR="004A6AA4">
        <w:rPr>
          <w:rFonts w:asciiTheme="majorHAnsi" w:hAnsiTheme="majorHAnsi"/>
          <w:sz w:val="22"/>
          <w:szCs w:val="22"/>
        </w:rPr>
        <w:t>-</w:t>
      </w:r>
      <w:r w:rsidR="0025772F">
        <w:rPr>
          <w:rFonts w:asciiTheme="majorHAnsi" w:hAnsiTheme="majorHAnsi"/>
          <w:sz w:val="22"/>
          <w:szCs w:val="22"/>
        </w:rPr>
        <w:t>based business model including the skill and ability to work collaboratively and transparently with a board of directors.</w:t>
      </w:r>
    </w:p>
    <w:p w:rsidR="004A56A7" w:rsidRDefault="004A56A7" w:rsidP="004A56A7">
      <w:pPr>
        <w:rPr>
          <w:rFonts w:asciiTheme="majorHAnsi" w:hAnsiTheme="majorHAnsi"/>
          <w:b/>
          <w:sz w:val="22"/>
          <w:szCs w:val="22"/>
        </w:rPr>
      </w:pPr>
    </w:p>
    <w:p w:rsidR="00E04C51" w:rsidRDefault="00E04C51" w:rsidP="004A56A7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Key Objectives</w:t>
      </w:r>
    </w:p>
    <w:p w:rsidR="00E04C51" w:rsidRPr="00E04C51" w:rsidRDefault="00E04C51" w:rsidP="004A56A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The following key objectives await the next CEO of GSMIS</w:t>
      </w:r>
      <w:r w:rsidR="00D107D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S:</w:t>
      </w:r>
    </w:p>
    <w:p w:rsidR="00054E07" w:rsidRPr="00E04C51" w:rsidRDefault="00054E07" w:rsidP="00054E07">
      <w:pPr>
        <w:pStyle w:val="msonormalysssave1288707623191"/>
        <w:numPr>
          <w:ilvl w:val="0"/>
          <w:numId w:val="6"/>
        </w:numPr>
        <w:rPr>
          <w:rFonts w:asciiTheme="majorHAnsi" w:hAnsiTheme="majorHAnsi"/>
          <w:bCs/>
          <w:color w:val="auto"/>
          <w:sz w:val="22"/>
          <w:szCs w:val="22"/>
        </w:rPr>
      </w:pPr>
      <w:r w:rsidRPr="00E04C51">
        <w:rPr>
          <w:rFonts w:asciiTheme="majorHAnsi" w:hAnsiTheme="majorHAnsi"/>
          <w:bCs/>
          <w:color w:val="auto"/>
          <w:sz w:val="22"/>
          <w:szCs w:val="22"/>
        </w:rPr>
        <w:t>Transformational Leadership:</w:t>
      </w:r>
      <w:r w:rsidR="00E04C51" w:rsidRPr="00E04C51">
        <w:rPr>
          <w:rFonts w:asciiTheme="majorHAnsi" w:hAnsiTheme="majorHAnsi"/>
          <w:bCs/>
          <w:color w:val="auto"/>
          <w:sz w:val="22"/>
          <w:szCs w:val="22"/>
        </w:rPr>
        <w:t xml:space="preserve"> </w:t>
      </w:r>
      <w:r w:rsidR="000604D9">
        <w:rPr>
          <w:rFonts w:asciiTheme="majorHAnsi" w:hAnsiTheme="majorHAnsi"/>
          <w:bCs/>
          <w:color w:val="auto"/>
          <w:sz w:val="22"/>
          <w:szCs w:val="22"/>
        </w:rPr>
        <w:t xml:space="preserve"> 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>Undertake energetic, engaged, and collaborative council leadership of both internal and external constituencies</w:t>
      </w:r>
      <w:r w:rsidR="001979C6">
        <w:rPr>
          <w:rFonts w:asciiTheme="majorHAnsi" w:hAnsiTheme="majorHAnsi"/>
          <w:bCs/>
          <w:color w:val="auto"/>
          <w:sz w:val="22"/>
          <w:szCs w:val="22"/>
        </w:rPr>
        <w:t>,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 xml:space="preserve"> demonstrating a </w:t>
      </w:r>
      <w:r w:rsidR="00FE0527" w:rsidRPr="008A751D">
        <w:rPr>
          <w:rFonts w:asciiTheme="majorHAnsi" w:hAnsiTheme="majorHAnsi"/>
          <w:bCs/>
          <w:color w:val="auto"/>
          <w:sz w:val="22"/>
          <w:szCs w:val="22"/>
        </w:rPr>
        <w:t>live</w:t>
      </w:r>
      <w:r w:rsidRPr="008A751D">
        <w:rPr>
          <w:rFonts w:asciiTheme="majorHAnsi" w:hAnsiTheme="majorHAnsi"/>
          <w:bCs/>
          <w:color w:val="auto"/>
          <w:sz w:val="22"/>
          <w:szCs w:val="22"/>
        </w:rPr>
        <w:t>d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 xml:space="preserve"> vision for </w:t>
      </w:r>
      <w:r w:rsidR="009B0A22" w:rsidRPr="00E04C51">
        <w:rPr>
          <w:rFonts w:asciiTheme="majorHAnsi" w:hAnsiTheme="majorHAnsi"/>
          <w:bCs/>
          <w:color w:val="auto"/>
          <w:sz w:val="22"/>
          <w:szCs w:val="22"/>
        </w:rPr>
        <w:t>the Council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 xml:space="preserve">. </w:t>
      </w:r>
    </w:p>
    <w:p w:rsidR="00054E07" w:rsidRPr="00E04C51" w:rsidRDefault="00054E07" w:rsidP="00054E07">
      <w:pPr>
        <w:pStyle w:val="msonormalysssave1288707623191"/>
        <w:numPr>
          <w:ilvl w:val="0"/>
          <w:numId w:val="6"/>
        </w:numPr>
        <w:rPr>
          <w:rFonts w:asciiTheme="majorHAnsi" w:hAnsiTheme="majorHAnsi"/>
          <w:bCs/>
          <w:color w:val="auto"/>
          <w:sz w:val="22"/>
          <w:szCs w:val="22"/>
        </w:rPr>
      </w:pPr>
      <w:r w:rsidRPr="00E04C51">
        <w:rPr>
          <w:rFonts w:asciiTheme="majorHAnsi" w:hAnsiTheme="majorHAnsi"/>
          <w:bCs/>
          <w:color w:val="auto"/>
          <w:sz w:val="22"/>
          <w:szCs w:val="22"/>
        </w:rPr>
        <w:t>Organizational Growth:</w:t>
      </w:r>
      <w:r w:rsidR="00E04C51" w:rsidRPr="00E04C51">
        <w:rPr>
          <w:rFonts w:asciiTheme="majorHAnsi" w:hAnsiTheme="majorHAnsi"/>
          <w:bCs/>
          <w:color w:val="auto"/>
          <w:sz w:val="22"/>
          <w:szCs w:val="22"/>
        </w:rPr>
        <w:t xml:space="preserve"> </w:t>
      </w:r>
      <w:r w:rsidR="000604D9">
        <w:rPr>
          <w:rFonts w:asciiTheme="majorHAnsi" w:hAnsiTheme="majorHAnsi"/>
          <w:bCs/>
          <w:color w:val="auto"/>
          <w:sz w:val="22"/>
          <w:szCs w:val="22"/>
        </w:rPr>
        <w:t xml:space="preserve"> 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 xml:space="preserve">Put </w:t>
      </w:r>
      <w:r w:rsidR="009B0A22" w:rsidRPr="00E04C51">
        <w:rPr>
          <w:rFonts w:asciiTheme="majorHAnsi" w:hAnsiTheme="majorHAnsi"/>
          <w:bCs/>
          <w:color w:val="auto"/>
          <w:sz w:val="22"/>
          <w:szCs w:val="22"/>
        </w:rPr>
        <w:t>the Council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 xml:space="preserve"> on a path to reach the next level of organizational and service excellence including development and growth of membership, program, staff, volunteers, and funding. </w:t>
      </w:r>
    </w:p>
    <w:p w:rsidR="00054E07" w:rsidRPr="00E04C51" w:rsidRDefault="00054E07" w:rsidP="00054E07">
      <w:pPr>
        <w:pStyle w:val="msonormalysssave1288707623191"/>
        <w:numPr>
          <w:ilvl w:val="0"/>
          <w:numId w:val="6"/>
        </w:numPr>
        <w:rPr>
          <w:rFonts w:asciiTheme="majorHAnsi" w:hAnsiTheme="majorHAnsi"/>
          <w:bCs/>
          <w:color w:val="auto"/>
          <w:sz w:val="22"/>
          <w:szCs w:val="22"/>
        </w:rPr>
      </w:pPr>
      <w:r w:rsidRPr="00E04C51">
        <w:rPr>
          <w:rFonts w:asciiTheme="majorHAnsi" w:hAnsiTheme="majorHAnsi"/>
          <w:bCs/>
          <w:color w:val="auto"/>
          <w:sz w:val="22"/>
          <w:szCs w:val="22"/>
        </w:rPr>
        <w:t>Strategy Development and Execution:</w:t>
      </w:r>
      <w:r w:rsidR="00E04C51" w:rsidRPr="00E04C51">
        <w:rPr>
          <w:rFonts w:asciiTheme="majorHAnsi" w:hAnsiTheme="majorHAnsi"/>
          <w:bCs/>
          <w:color w:val="auto"/>
          <w:sz w:val="22"/>
          <w:szCs w:val="22"/>
        </w:rPr>
        <w:t xml:space="preserve"> </w:t>
      </w:r>
      <w:r w:rsidR="000604D9">
        <w:rPr>
          <w:rFonts w:asciiTheme="majorHAnsi" w:hAnsiTheme="majorHAnsi"/>
          <w:bCs/>
          <w:color w:val="auto"/>
          <w:sz w:val="22"/>
          <w:szCs w:val="22"/>
        </w:rPr>
        <w:t xml:space="preserve"> </w:t>
      </w:r>
      <w:r w:rsidRPr="00E04C51">
        <w:rPr>
          <w:rFonts w:asciiTheme="majorHAnsi" w:hAnsiTheme="majorHAnsi"/>
          <w:bCs/>
          <w:color w:val="auto"/>
          <w:sz w:val="22"/>
          <w:szCs w:val="22"/>
        </w:rPr>
        <w:t>Engage to complete, implement, and lead comprehensive, data-driven, stakeholder focused, and visionary strategic and operational plans.</w:t>
      </w:r>
    </w:p>
    <w:p w:rsidR="00533BC4" w:rsidRPr="001A17CE" w:rsidRDefault="00533BC4" w:rsidP="00533BC4">
      <w:pPr>
        <w:rPr>
          <w:rFonts w:ascii="Book Antiqua" w:eastAsia="Calibri" w:hAnsi="Book Antiqua"/>
          <w:sz w:val="21"/>
          <w:szCs w:val="21"/>
        </w:rPr>
      </w:pPr>
    </w:p>
    <w:p w:rsidR="00533BC4" w:rsidRPr="004A6AA4" w:rsidRDefault="00533BC4" w:rsidP="00533BC4">
      <w:pPr>
        <w:jc w:val="center"/>
        <w:rPr>
          <w:rFonts w:asciiTheme="majorHAnsi" w:hAnsiTheme="majorHAnsi" w:cs="Arial"/>
          <w:b/>
          <w:color w:val="00863D"/>
          <w:sz w:val="26"/>
          <w:szCs w:val="26"/>
        </w:rPr>
      </w:pPr>
      <w:r w:rsidRPr="004A6AA4">
        <w:rPr>
          <w:rFonts w:asciiTheme="majorHAnsi" w:hAnsiTheme="majorHAnsi" w:cs="Arial"/>
          <w:b/>
          <w:color w:val="00863D"/>
          <w:sz w:val="26"/>
          <w:szCs w:val="26"/>
        </w:rPr>
        <w:t>About Girl Scouts of Michigan Shore to Shore</w:t>
      </w:r>
    </w:p>
    <w:p w:rsidR="00533BC4" w:rsidRPr="00B77F58" w:rsidRDefault="00533BC4" w:rsidP="00533BC4">
      <w:pPr>
        <w:jc w:val="center"/>
        <w:rPr>
          <w:rFonts w:ascii="Book Antiqua" w:hAnsi="Book Antiqua" w:cs="Arial"/>
          <w:b/>
          <w:color w:val="00863D"/>
          <w:sz w:val="20"/>
          <w:szCs w:val="20"/>
        </w:rPr>
      </w:pPr>
    </w:p>
    <w:p w:rsidR="00533BC4" w:rsidRDefault="00533BC4" w:rsidP="00533BC4">
      <w:pPr>
        <w:rPr>
          <w:rFonts w:asciiTheme="majorHAnsi" w:hAnsiTheme="majorHAnsi"/>
          <w:sz w:val="22"/>
          <w:szCs w:val="22"/>
        </w:rPr>
      </w:pPr>
      <w:r w:rsidRPr="00FE0527">
        <w:rPr>
          <w:rFonts w:asciiTheme="majorHAnsi" w:hAnsiTheme="majorHAnsi" w:cs="Arial"/>
          <w:sz w:val="22"/>
          <w:szCs w:val="22"/>
        </w:rPr>
        <w:t>Girl Scouts of Michigan Shore to Shore currently serves 6,375 girls and 3,289 adult volunteers</w:t>
      </w:r>
      <w:r>
        <w:rPr>
          <w:rFonts w:asciiTheme="majorHAnsi" w:hAnsiTheme="majorHAnsi" w:cs="Arial"/>
          <w:sz w:val="22"/>
          <w:szCs w:val="22"/>
        </w:rPr>
        <w:t xml:space="preserve">.  </w:t>
      </w:r>
      <w:r w:rsidRPr="00FE0527">
        <w:rPr>
          <w:rFonts w:asciiTheme="majorHAnsi" w:hAnsiTheme="majorHAnsi" w:cs="Arial"/>
          <w:sz w:val="22"/>
          <w:szCs w:val="22"/>
        </w:rPr>
        <w:t>With a staff of 30, GSMISTS has an annual budget of $3 million</w:t>
      </w:r>
      <w:r>
        <w:rPr>
          <w:rFonts w:asciiTheme="majorHAnsi" w:hAnsiTheme="majorHAnsi" w:cs="Arial"/>
          <w:sz w:val="22"/>
          <w:szCs w:val="22"/>
        </w:rPr>
        <w:t>.</w:t>
      </w:r>
      <w:r w:rsidRPr="00FE0527">
        <w:rPr>
          <w:rFonts w:asciiTheme="majorHAnsi" w:hAnsiTheme="majorHAnsi" w:cs="Arial"/>
          <w:sz w:val="22"/>
          <w:szCs w:val="22"/>
        </w:rPr>
        <w:t xml:space="preserve">  GSMISTS operates service centers in Grand Rapids, Muskegon, and Traverse City, outdoor properties in Alpena and Greenville, and program “houses” in Grand Haven, Ludington, and Muskegon.  </w:t>
      </w:r>
      <w:r w:rsidR="0025772F">
        <w:rPr>
          <w:rFonts w:asciiTheme="majorHAnsi" w:hAnsiTheme="majorHAnsi" w:cs="Arial"/>
          <w:sz w:val="22"/>
          <w:szCs w:val="22"/>
        </w:rPr>
        <w:t xml:space="preserve">For more information see </w:t>
      </w:r>
      <w:hyperlink r:id="rId10" w:history="1">
        <w:r w:rsidR="0025772F" w:rsidRPr="0025772F">
          <w:rPr>
            <w:rStyle w:val="Hyperlink"/>
            <w:rFonts w:asciiTheme="majorHAnsi" w:hAnsiTheme="majorHAnsi"/>
            <w:sz w:val="22"/>
            <w:szCs w:val="22"/>
            <w:bdr w:val="none" w:sz="0" w:space="0" w:color="auto"/>
          </w:rPr>
          <w:t>http://www.gsmists.org/</w:t>
        </w:r>
      </w:hyperlink>
      <w:r w:rsidR="0025772F">
        <w:rPr>
          <w:rFonts w:asciiTheme="majorHAnsi" w:hAnsiTheme="majorHAnsi"/>
          <w:sz w:val="22"/>
          <w:szCs w:val="22"/>
        </w:rPr>
        <w:t>.</w:t>
      </w:r>
    </w:p>
    <w:p w:rsidR="004A56A7" w:rsidRDefault="004A56A7" w:rsidP="00533BC4">
      <w:pPr>
        <w:rPr>
          <w:rFonts w:asciiTheme="majorHAnsi" w:hAnsiTheme="majorHAnsi"/>
          <w:sz w:val="22"/>
          <w:szCs w:val="22"/>
        </w:rPr>
      </w:pPr>
    </w:p>
    <w:p w:rsidR="004A56A7" w:rsidRPr="00FE0527" w:rsidRDefault="004A56A7" w:rsidP="00533BC4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Western and northern Michigan forests and lakeshores make the GSMIST</w:t>
      </w:r>
      <w:r w:rsidR="000604D9">
        <w:rPr>
          <w:rFonts w:asciiTheme="majorHAnsi" w:hAnsiTheme="majorHAnsi"/>
          <w:sz w:val="22"/>
          <w:szCs w:val="22"/>
        </w:rPr>
        <w:t>S</w:t>
      </w:r>
      <w:r>
        <w:rPr>
          <w:rFonts w:asciiTheme="majorHAnsi" w:hAnsiTheme="majorHAnsi"/>
          <w:sz w:val="22"/>
          <w:szCs w:val="22"/>
        </w:rPr>
        <w:t xml:space="preserve"> council a highly desirable place to live and work.  Here you will find the growing and dynamic city of Grand Rapids, vacation destinations like </w:t>
      </w:r>
      <w:r>
        <w:rPr>
          <w:rFonts w:asciiTheme="majorHAnsi" w:hAnsiTheme="majorHAnsi"/>
          <w:sz w:val="22"/>
          <w:szCs w:val="22"/>
        </w:rPr>
        <w:lastRenderedPageBreak/>
        <w:t>Gra</w:t>
      </w:r>
      <w:r w:rsidR="00E04C51">
        <w:rPr>
          <w:rFonts w:asciiTheme="majorHAnsi" w:hAnsiTheme="majorHAnsi"/>
          <w:sz w:val="22"/>
          <w:szCs w:val="22"/>
        </w:rPr>
        <w:t>n</w:t>
      </w:r>
      <w:r>
        <w:rPr>
          <w:rFonts w:asciiTheme="majorHAnsi" w:hAnsiTheme="majorHAnsi"/>
          <w:sz w:val="22"/>
          <w:szCs w:val="22"/>
        </w:rPr>
        <w:t xml:space="preserve">d Haven, Luddington, and Traverse City, along with miles of beaches and lakeshores.  Growing businesses and highly-regarded universities abound.  </w:t>
      </w:r>
      <w:r w:rsidR="00E04C51">
        <w:rPr>
          <w:rFonts w:asciiTheme="majorHAnsi" w:hAnsiTheme="majorHAnsi"/>
          <w:sz w:val="22"/>
          <w:szCs w:val="22"/>
        </w:rPr>
        <w:t>It is among the most philanthropic areas of the country.</w:t>
      </w:r>
    </w:p>
    <w:p w:rsidR="00533BC4" w:rsidRDefault="00533BC4" w:rsidP="00533BC4">
      <w:pPr>
        <w:rPr>
          <w:rFonts w:ascii="Arial" w:hAnsi="Arial" w:cs="Arial"/>
          <w:sz w:val="22"/>
          <w:szCs w:val="22"/>
        </w:rPr>
      </w:pPr>
    </w:p>
    <w:p w:rsidR="00533BC4" w:rsidRPr="004A6AA4" w:rsidRDefault="00533BC4" w:rsidP="00533BC4">
      <w:pPr>
        <w:jc w:val="center"/>
        <w:rPr>
          <w:rFonts w:asciiTheme="majorHAnsi" w:hAnsiTheme="majorHAnsi" w:cs="Arial"/>
          <w:b/>
          <w:color w:val="00863D"/>
          <w:sz w:val="26"/>
          <w:szCs w:val="26"/>
        </w:rPr>
      </w:pPr>
      <w:r w:rsidRPr="004A6AA4">
        <w:rPr>
          <w:rFonts w:asciiTheme="majorHAnsi" w:hAnsiTheme="majorHAnsi" w:cs="Arial"/>
          <w:b/>
          <w:color w:val="00863D"/>
          <w:sz w:val="26"/>
          <w:szCs w:val="26"/>
        </w:rPr>
        <w:t>About Girl Scouts</w:t>
      </w:r>
    </w:p>
    <w:p w:rsidR="00533BC4" w:rsidRDefault="00533BC4" w:rsidP="00533BC4">
      <w:pPr>
        <w:rPr>
          <w:rFonts w:ascii="Arial" w:hAnsi="Arial" w:cs="Arial"/>
          <w:sz w:val="22"/>
          <w:szCs w:val="22"/>
        </w:rPr>
      </w:pPr>
    </w:p>
    <w:p w:rsidR="00533BC4" w:rsidRPr="00FE0527" w:rsidRDefault="00533BC4" w:rsidP="00533BC4">
      <w:pPr>
        <w:rPr>
          <w:rFonts w:asciiTheme="majorHAnsi" w:hAnsiTheme="majorHAnsi" w:cs="Arial"/>
          <w:sz w:val="22"/>
          <w:szCs w:val="22"/>
        </w:rPr>
      </w:pPr>
      <w:r w:rsidRPr="00FE0527">
        <w:rPr>
          <w:rFonts w:asciiTheme="majorHAnsi" w:hAnsiTheme="majorHAnsi" w:cs="Arial"/>
          <w:sz w:val="22"/>
          <w:szCs w:val="22"/>
        </w:rPr>
        <w:t>Girl Scouts unleashes the G.I.R.L. (Go-getter, Innovator, Risk-taker, Leader)</w:t>
      </w:r>
      <w:r w:rsidRPr="00FE0527">
        <w:rPr>
          <w:rFonts w:asciiTheme="majorHAnsi" w:hAnsiTheme="majorHAnsi" w:cs="Arial"/>
          <w:sz w:val="22"/>
          <w:szCs w:val="22"/>
          <w:vertAlign w:val="superscript"/>
        </w:rPr>
        <w:t xml:space="preserve">™ </w:t>
      </w:r>
      <w:r w:rsidRPr="00FE0527">
        <w:rPr>
          <w:rFonts w:asciiTheme="majorHAnsi" w:hAnsiTheme="majorHAnsi" w:cs="Arial"/>
          <w:sz w:val="22"/>
          <w:szCs w:val="22"/>
        </w:rPr>
        <w:t>in every girl, preparing her for a life</w:t>
      </w:r>
      <w:r>
        <w:rPr>
          <w:rFonts w:asciiTheme="majorHAnsi" w:hAnsiTheme="majorHAnsi" w:cs="Arial"/>
          <w:sz w:val="22"/>
          <w:szCs w:val="22"/>
        </w:rPr>
        <w:t>t</w:t>
      </w:r>
      <w:r w:rsidRPr="00FE0527">
        <w:rPr>
          <w:rFonts w:asciiTheme="majorHAnsi" w:hAnsiTheme="majorHAnsi" w:cs="Arial"/>
          <w:sz w:val="22"/>
          <w:szCs w:val="22"/>
        </w:rPr>
        <w:t>ime of leadership.  The Girl Scout Leadership Experience is a one-of-a-kind, time-tested, research-backed</w:t>
      </w:r>
      <w:r>
        <w:rPr>
          <w:rFonts w:asciiTheme="majorHAnsi" w:hAnsiTheme="majorHAnsi" w:cs="Arial"/>
          <w:sz w:val="22"/>
          <w:szCs w:val="22"/>
        </w:rPr>
        <w:t>, girl-led</w:t>
      </w:r>
      <w:r w:rsidRPr="00FE0527">
        <w:rPr>
          <w:rFonts w:asciiTheme="majorHAnsi" w:hAnsiTheme="majorHAnsi" w:cs="Arial"/>
          <w:sz w:val="22"/>
          <w:szCs w:val="22"/>
        </w:rPr>
        <w:t xml:space="preserve"> leadership development program for girls that helps them take the lead in their own lives and in the world.  The Girl Scout program</w:t>
      </w:r>
      <w:r>
        <w:rPr>
          <w:rFonts w:asciiTheme="majorHAnsi" w:hAnsiTheme="majorHAnsi" w:cs="Arial"/>
          <w:sz w:val="22"/>
          <w:szCs w:val="22"/>
        </w:rPr>
        <w:t>,</w:t>
      </w:r>
      <w:r w:rsidRPr="00FE0527">
        <w:rPr>
          <w:rFonts w:asciiTheme="majorHAnsi" w:hAnsiTheme="majorHAnsi" w:cs="Arial"/>
          <w:sz w:val="22"/>
          <w:szCs w:val="22"/>
        </w:rPr>
        <w:t xml:space="preserve"> center</w:t>
      </w:r>
      <w:r w:rsidR="004A6AA4">
        <w:rPr>
          <w:rFonts w:asciiTheme="majorHAnsi" w:hAnsiTheme="majorHAnsi" w:cs="Arial"/>
          <w:sz w:val="22"/>
          <w:szCs w:val="22"/>
        </w:rPr>
        <w:t>ed</w:t>
      </w:r>
      <w:r w:rsidRPr="00FE0527">
        <w:rPr>
          <w:rFonts w:asciiTheme="majorHAnsi" w:hAnsiTheme="majorHAnsi" w:cs="Arial"/>
          <w:sz w:val="22"/>
          <w:szCs w:val="22"/>
        </w:rPr>
        <w:t xml:space="preserve"> around STEM, Life Skills, Entrepreneurship, and the Outdoors</w:t>
      </w:r>
      <w:r>
        <w:rPr>
          <w:rFonts w:asciiTheme="majorHAnsi" w:hAnsiTheme="majorHAnsi" w:cs="Arial"/>
          <w:sz w:val="22"/>
          <w:szCs w:val="22"/>
        </w:rPr>
        <w:t xml:space="preserve">, seeks to meet every girl where she is and </w:t>
      </w:r>
      <w:r w:rsidR="004A6AA4">
        <w:rPr>
          <w:rFonts w:asciiTheme="majorHAnsi" w:hAnsiTheme="majorHAnsi" w:cs="Arial"/>
          <w:sz w:val="22"/>
          <w:szCs w:val="22"/>
        </w:rPr>
        <w:t>give her the opportunity to grow and lead</w:t>
      </w:r>
      <w:r w:rsidRPr="00FE0527">
        <w:rPr>
          <w:rFonts w:asciiTheme="majorHAnsi" w:hAnsiTheme="majorHAnsi" w:cs="Arial"/>
          <w:sz w:val="22"/>
          <w:szCs w:val="22"/>
        </w:rPr>
        <w:t xml:space="preserve">. </w:t>
      </w:r>
    </w:p>
    <w:p w:rsidR="004A56A7" w:rsidRDefault="004A56A7" w:rsidP="004A56A7">
      <w:pPr>
        <w:jc w:val="center"/>
        <w:rPr>
          <w:rFonts w:ascii="Book Antiqua" w:hAnsi="Book Antiqua" w:cs="Arial"/>
          <w:b/>
          <w:color w:val="00863D"/>
          <w:sz w:val="26"/>
          <w:szCs w:val="26"/>
        </w:rPr>
      </w:pPr>
    </w:p>
    <w:p w:rsidR="004A56A7" w:rsidRPr="004A6AA4" w:rsidRDefault="004A6AA4" w:rsidP="004A56A7">
      <w:pPr>
        <w:jc w:val="center"/>
        <w:rPr>
          <w:rFonts w:asciiTheme="majorHAnsi" w:hAnsiTheme="majorHAnsi" w:cs="Arial"/>
          <w:b/>
          <w:color w:val="00863D"/>
          <w:sz w:val="26"/>
          <w:szCs w:val="26"/>
        </w:rPr>
      </w:pPr>
      <w:r>
        <w:rPr>
          <w:rFonts w:asciiTheme="majorHAnsi" w:hAnsiTheme="majorHAnsi" w:cs="Arial"/>
          <w:b/>
          <w:color w:val="00863D"/>
          <w:sz w:val="26"/>
          <w:szCs w:val="26"/>
        </w:rPr>
        <w:t>GSMISTS Council Service Area</w:t>
      </w:r>
    </w:p>
    <w:p w:rsidR="00533BC4" w:rsidRPr="00FE0527" w:rsidRDefault="00533BC4" w:rsidP="00CC1D76">
      <w:pPr>
        <w:pStyle w:val="msonormalysssave1288707623191"/>
        <w:rPr>
          <w:rStyle w:val="ysssave1288707623191"/>
          <w:rFonts w:asciiTheme="majorHAnsi" w:hAnsiTheme="majorHAnsi"/>
          <w:sz w:val="22"/>
          <w:szCs w:val="22"/>
        </w:rPr>
      </w:pPr>
    </w:p>
    <w:p w:rsidR="00886188" w:rsidRPr="00FE0527" w:rsidRDefault="00FE0527" w:rsidP="00886188">
      <w:pPr>
        <w:pStyle w:val="msonormalysssave1288707623191"/>
        <w:rPr>
          <w:rFonts w:asciiTheme="majorHAnsi" w:hAnsiTheme="majorHAnsi"/>
          <w:bCs/>
          <w:color w:val="auto"/>
          <w:sz w:val="22"/>
          <w:szCs w:val="22"/>
        </w:rPr>
      </w:pPr>
      <w:r>
        <w:rPr>
          <w:rFonts w:asciiTheme="majorHAnsi" w:hAnsiTheme="majorHAnsi"/>
          <w:bCs/>
          <w:color w:val="auto"/>
          <w:sz w:val="22"/>
          <w:szCs w:val="22"/>
        </w:rPr>
        <w:t>GSMISTS</w:t>
      </w:r>
      <w:r w:rsidR="00886188" w:rsidRPr="00FE0527">
        <w:rPr>
          <w:rFonts w:asciiTheme="majorHAnsi" w:hAnsiTheme="majorHAnsi"/>
          <w:bCs/>
          <w:color w:val="auto"/>
          <w:sz w:val="22"/>
          <w:szCs w:val="22"/>
        </w:rPr>
        <w:t xml:space="preserve"> serves a 30</w:t>
      </w:r>
      <w:r w:rsidR="00FF59E9" w:rsidRPr="00FE0527">
        <w:rPr>
          <w:rFonts w:asciiTheme="majorHAnsi" w:hAnsiTheme="majorHAnsi"/>
          <w:bCs/>
          <w:color w:val="auto"/>
          <w:sz w:val="22"/>
          <w:szCs w:val="22"/>
        </w:rPr>
        <w:t>-</w:t>
      </w:r>
      <w:r w:rsidR="00886188" w:rsidRPr="00FE0527">
        <w:rPr>
          <w:rFonts w:asciiTheme="majorHAnsi" w:hAnsiTheme="majorHAnsi"/>
          <w:bCs/>
          <w:color w:val="auto"/>
          <w:sz w:val="22"/>
          <w:szCs w:val="22"/>
        </w:rPr>
        <w:t xml:space="preserve">county area from the mid-west coast of Michigan, north along the Lake Michigan coast, and across the top of the Michigan “mitten.”  Communities served include </w:t>
      </w:r>
      <w:r w:rsidR="00FF59E9" w:rsidRPr="00FE0527">
        <w:rPr>
          <w:rFonts w:asciiTheme="majorHAnsi" w:hAnsiTheme="majorHAnsi"/>
          <w:bCs/>
          <w:color w:val="auto"/>
          <w:sz w:val="22"/>
          <w:szCs w:val="22"/>
        </w:rPr>
        <w:t xml:space="preserve">Alpena, Gaylord, </w:t>
      </w:r>
      <w:r w:rsidR="00886188" w:rsidRPr="00FE0527">
        <w:rPr>
          <w:rFonts w:asciiTheme="majorHAnsi" w:hAnsiTheme="majorHAnsi"/>
          <w:bCs/>
          <w:color w:val="auto"/>
          <w:sz w:val="22"/>
          <w:szCs w:val="22"/>
        </w:rPr>
        <w:t>Grand Haven, Grand Rapids,</w:t>
      </w:r>
      <w:r w:rsidR="00FF59E9" w:rsidRPr="00FE0527">
        <w:rPr>
          <w:rFonts w:asciiTheme="majorHAnsi" w:hAnsiTheme="majorHAnsi"/>
          <w:bCs/>
          <w:color w:val="auto"/>
          <w:sz w:val="22"/>
          <w:szCs w:val="22"/>
        </w:rPr>
        <w:t xml:space="preserve"> Ludington,</w:t>
      </w:r>
      <w:r w:rsidR="00886188" w:rsidRPr="00FE0527">
        <w:rPr>
          <w:rFonts w:asciiTheme="majorHAnsi" w:hAnsiTheme="majorHAnsi"/>
          <w:bCs/>
          <w:color w:val="auto"/>
          <w:sz w:val="22"/>
          <w:szCs w:val="22"/>
        </w:rPr>
        <w:t xml:space="preserve"> Muskegon, </w:t>
      </w:r>
      <w:r w:rsidR="00FF59E9" w:rsidRPr="00FE0527">
        <w:rPr>
          <w:rFonts w:asciiTheme="majorHAnsi" w:hAnsiTheme="majorHAnsi"/>
          <w:bCs/>
          <w:color w:val="auto"/>
          <w:sz w:val="22"/>
          <w:szCs w:val="22"/>
        </w:rPr>
        <w:t xml:space="preserve">and </w:t>
      </w:r>
      <w:r w:rsidR="00886188" w:rsidRPr="00FE0527">
        <w:rPr>
          <w:rFonts w:asciiTheme="majorHAnsi" w:hAnsiTheme="majorHAnsi"/>
          <w:bCs/>
          <w:color w:val="auto"/>
          <w:sz w:val="22"/>
          <w:szCs w:val="22"/>
        </w:rPr>
        <w:t xml:space="preserve">Traverse City.  </w:t>
      </w:r>
      <w:r w:rsidR="00AA4EAC" w:rsidRPr="00FE0527">
        <w:rPr>
          <w:rFonts w:asciiTheme="majorHAnsi" w:hAnsiTheme="majorHAnsi"/>
          <w:bCs/>
          <w:color w:val="auto"/>
          <w:sz w:val="22"/>
          <w:szCs w:val="22"/>
        </w:rPr>
        <w:t>It is</w:t>
      </w:r>
      <w:r w:rsidR="00886188" w:rsidRPr="00FE0527">
        <w:rPr>
          <w:rFonts w:asciiTheme="majorHAnsi" w:hAnsiTheme="majorHAnsi"/>
          <w:bCs/>
          <w:color w:val="auto"/>
          <w:sz w:val="22"/>
          <w:szCs w:val="22"/>
        </w:rPr>
        <w:t xml:space="preserve"> truly Michigan shore to shore.</w:t>
      </w:r>
    </w:p>
    <w:p w:rsidR="000604D9" w:rsidRDefault="00511203" w:rsidP="00886188">
      <w:pPr>
        <w:pStyle w:val="msonormalysssave1288707623191"/>
        <w:rPr>
          <w:rFonts w:ascii="Book Antiqua" w:hAnsi="Book Antiqua"/>
          <w:bCs/>
          <w:color w:val="auto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135255</wp:posOffset>
                </wp:positionV>
                <wp:extent cx="2400300" cy="1304290"/>
                <wp:effectExtent l="0" t="63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6CC" w:rsidRDefault="00EE0E44">
                            <w:r w:rsidRPr="00EE0E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4872" cy="1344168"/>
                                  <wp:effectExtent l="0" t="0" r="0" b="8890"/>
                                  <wp:docPr id="1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315" b="17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872" cy="1344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9.9pt;margin-top:10.65pt;width:189pt;height:10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a9hQIAABc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" stroked="f">
                <v:textbox>
                  <w:txbxContent>
                    <w:p w:rsidR="004256CC" w:rsidRDefault="00EE0E44">
                      <w:r w:rsidRPr="00EE0E44">
                        <w:rPr>
                          <w:noProof/>
                        </w:rPr>
                        <w:drawing>
                          <wp:inline distT="0" distB="0" distL="0" distR="0">
                            <wp:extent cx="2404872" cy="1344168"/>
                            <wp:effectExtent l="0" t="0" r="0" b="8890"/>
                            <wp:docPr id="1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315" b="17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4872" cy="1344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6188" w:rsidRPr="00886188">
        <w:rPr>
          <w:rFonts w:ascii="Book Antiqua" w:hAnsi="Book Antiqua"/>
          <w:bCs/>
          <w:color w:val="auto"/>
          <w:sz w:val="21"/>
          <w:szCs w:val="21"/>
        </w:rPr>
        <w:t xml:space="preserve"> </w:t>
      </w:r>
    </w:p>
    <w:p w:rsidR="00110BD0" w:rsidRDefault="00886188" w:rsidP="000604D9">
      <w:pPr>
        <w:pStyle w:val="msonormalysssave1288707623191"/>
        <w:rPr>
          <w:rFonts w:ascii="Book Antiqua" w:hAnsi="Book Antiqua"/>
          <w:noProof/>
          <w:sz w:val="21"/>
          <w:szCs w:val="21"/>
        </w:rPr>
      </w:pPr>
      <w:r w:rsidRPr="00886188">
        <w:rPr>
          <w:rFonts w:ascii="Book Antiqua" w:hAnsi="Book Antiqua"/>
          <w:bCs/>
          <w:color w:val="auto"/>
          <w:sz w:val="21"/>
          <w:szCs w:val="21"/>
        </w:rPr>
        <w:t xml:space="preserve"> </w:t>
      </w:r>
      <w:r w:rsidR="005112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1397635</wp:posOffset>
                </wp:positionV>
                <wp:extent cx="2514600" cy="113347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6CC" w:rsidRDefault="00EE0E44">
                            <w:r w:rsidRPr="00EE0E4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8160" cy="1361440"/>
                                  <wp:effectExtent l="0" t="0" r="8890" b="0"/>
                                  <wp:docPr id="6" name="Picture 10" descr="H:\My Documents\GSMISTS\CEO\2019 CEO Search\Evergreen\Lake Photo 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:\My Documents\GSMISTS\CEO\2019 CEO Search\Evergreen\Lake Photo 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410" cy="141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65.65pt;margin-top:110.05pt;width:198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u7hgIAABc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" stroked="f">
                <v:textbox>
                  <w:txbxContent>
                    <w:p w:rsidR="004256CC" w:rsidRDefault="00EE0E44">
                      <w:r w:rsidRPr="00EE0E44">
                        <w:rPr>
                          <w:noProof/>
                        </w:rPr>
                        <w:drawing>
                          <wp:inline distT="0" distB="0" distL="0" distR="0">
                            <wp:extent cx="3058160" cy="1361440"/>
                            <wp:effectExtent l="0" t="0" r="8890" b="0"/>
                            <wp:docPr id="6" name="Picture 10" descr="H:\My Documents\GSMISTS\CEO\2019 CEO Search\Evergreen\Lake Photo 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:\My Documents\GSMISTS\CEO\2019 CEO Search\Evergreen\Lake Photo 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410" cy="141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7386">
        <w:rPr>
          <w:noProof/>
        </w:rPr>
        <w:t xml:space="preserve">   </w:t>
      </w:r>
      <w:bookmarkStart w:id="0" w:name="_GoBack"/>
      <w:bookmarkEnd w:id="0"/>
      <w:r w:rsidR="00A06DEC">
        <w:rPr>
          <w:noProof/>
        </w:rPr>
        <w:drawing>
          <wp:inline distT="0" distB="0" distL="0" distR="0">
            <wp:extent cx="1929384" cy="25877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84" cy="25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72F">
        <w:rPr>
          <w:rFonts w:ascii="Book Antiqua" w:hAnsi="Book Antiqua"/>
          <w:noProof/>
          <w:sz w:val="21"/>
          <w:szCs w:val="21"/>
        </w:rPr>
        <w:tab/>
      </w:r>
    </w:p>
    <w:p w:rsidR="00FC32E6" w:rsidRPr="00B77F58" w:rsidRDefault="00FC32E6" w:rsidP="00CC1D76">
      <w:pPr>
        <w:jc w:val="center"/>
        <w:rPr>
          <w:noProof/>
          <w:sz w:val="20"/>
          <w:szCs w:val="20"/>
        </w:rPr>
      </w:pPr>
    </w:p>
    <w:p w:rsidR="003C615C" w:rsidRPr="001979C6" w:rsidRDefault="001979C6" w:rsidP="00CC1D76">
      <w:pPr>
        <w:pStyle w:val="msonormalysssave1288707623191"/>
        <w:jc w:val="center"/>
        <w:rPr>
          <w:rFonts w:asciiTheme="majorHAnsi" w:hAnsiTheme="majorHAnsi"/>
          <w:b/>
          <w:color w:val="00863D"/>
          <w:sz w:val="26"/>
          <w:szCs w:val="26"/>
        </w:rPr>
      </w:pPr>
      <w:r>
        <w:rPr>
          <w:rFonts w:asciiTheme="majorHAnsi" w:hAnsiTheme="majorHAnsi"/>
          <w:b/>
          <w:color w:val="00863D"/>
          <w:sz w:val="26"/>
          <w:szCs w:val="26"/>
        </w:rPr>
        <w:t>How to Apply</w:t>
      </w:r>
    </w:p>
    <w:p w:rsidR="003C615C" w:rsidRPr="00B77F58" w:rsidRDefault="003C615C" w:rsidP="00CC1D76">
      <w:pPr>
        <w:pStyle w:val="msonormalysssave1288707623191"/>
        <w:jc w:val="center"/>
        <w:rPr>
          <w:rFonts w:ascii="Book Antiqua" w:hAnsi="Book Antiqua"/>
          <w:b/>
          <w:color w:val="00863D"/>
          <w:sz w:val="20"/>
          <w:szCs w:val="20"/>
        </w:rPr>
      </w:pPr>
    </w:p>
    <w:p w:rsidR="00AA5CBD" w:rsidRPr="004A6AA4" w:rsidRDefault="004A56A7" w:rsidP="00AA5CBD">
      <w:pPr>
        <w:rPr>
          <w:rFonts w:asciiTheme="majorHAnsi" w:eastAsia="Calibri" w:hAnsiTheme="majorHAnsi" w:cs="Arial"/>
          <w:sz w:val="22"/>
          <w:szCs w:val="22"/>
        </w:rPr>
      </w:pPr>
      <w:r w:rsidRPr="003078D4">
        <w:rPr>
          <w:rFonts w:asciiTheme="majorHAnsi" w:hAnsiTheme="majorHAnsi"/>
          <w:sz w:val="22"/>
          <w:szCs w:val="22"/>
        </w:rPr>
        <w:t xml:space="preserve">Skilled executives from the world of Girl Scouting, corporate, nonprofit, or other professional backgrounds who are dedicated to providing world-class development opportunities for the young women and girls in northern and western Michigan are </w:t>
      </w:r>
      <w:r w:rsidR="001979C6">
        <w:rPr>
          <w:rFonts w:asciiTheme="majorHAnsi" w:hAnsiTheme="majorHAnsi"/>
          <w:sz w:val="22"/>
          <w:szCs w:val="22"/>
        </w:rPr>
        <w:t xml:space="preserve">invited to </w:t>
      </w:r>
      <w:r w:rsidRPr="003078D4">
        <w:rPr>
          <w:rFonts w:asciiTheme="majorHAnsi" w:hAnsiTheme="majorHAnsi"/>
          <w:sz w:val="22"/>
          <w:szCs w:val="22"/>
        </w:rPr>
        <w:t xml:space="preserve">apply.  </w:t>
      </w:r>
      <w:r w:rsidR="0025772F">
        <w:rPr>
          <w:rFonts w:asciiTheme="majorHAnsi" w:hAnsiTheme="majorHAnsi"/>
          <w:sz w:val="22"/>
          <w:szCs w:val="22"/>
        </w:rPr>
        <w:t xml:space="preserve">Early applications are encouraged.  </w:t>
      </w:r>
      <w:r w:rsidR="002979EF" w:rsidRPr="00FE0527">
        <w:rPr>
          <w:rFonts w:asciiTheme="majorHAnsi" w:hAnsiTheme="majorHAnsi"/>
          <w:sz w:val="22"/>
          <w:szCs w:val="22"/>
        </w:rPr>
        <w:t xml:space="preserve">Girl Scouts of </w:t>
      </w:r>
      <w:r w:rsidR="0088197E" w:rsidRPr="00FE0527">
        <w:rPr>
          <w:rFonts w:asciiTheme="majorHAnsi" w:hAnsiTheme="majorHAnsi"/>
          <w:sz w:val="22"/>
          <w:szCs w:val="22"/>
        </w:rPr>
        <w:t>Michigan Shore to Shore</w:t>
      </w:r>
      <w:r w:rsidR="00254E0A" w:rsidRPr="00FE0527">
        <w:rPr>
          <w:rFonts w:asciiTheme="majorHAnsi" w:hAnsiTheme="majorHAnsi"/>
          <w:sz w:val="22"/>
          <w:szCs w:val="22"/>
        </w:rPr>
        <w:t xml:space="preserve"> is</w:t>
      </w:r>
      <w:r w:rsidR="003C615C" w:rsidRPr="00FE0527">
        <w:rPr>
          <w:rFonts w:asciiTheme="majorHAnsi" w:hAnsiTheme="majorHAnsi"/>
          <w:sz w:val="22"/>
          <w:szCs w:val="22"/>
        </w:rPr>
        <w:t xml:space="preserve"> an equal opportunity employer.</w:t>
      </w:r>
      <w:r w:rsidR="0025772F">
        <w:rPr>
          <w:rFonts w:asciiTheme="majorHAnsi" w:hAnsiTheme="majorHAnsi"/>
          <w:sz w:val="22"/>
          <w:szCs w:val="22"/>
        </w:rPr>
        <w:t xml:space="preserve">  </w:t>
      </w:r>
      <w:r w:rsidR="00AA5CBD" w:rsidRPr="004A6AA4">
        <w:rPr>
          <w:rFonts w:asciiTheme="majorHAnsi" w:eastAsia="Calibri" w:hAnsiTheme="majorHAnsi" w:cs="Arial"/>
          <w:sz w:val="22"/>
          <w:szCs w:val="22"/>
        </w:rPr>
        <w:t>All applications are confidential.</w:t>
      </w:r>
    </w:p>
    <w:p w:rsidR="004A56A7" w:rsidRDefault="004A56A7" w:rsidP="004A56A7">
      <w:pPr>
        <w:pStyle w:val="msonormalysssave1288707623191"/>
        <w:rPr>
          <w:rFonts w:asciiTheme="majorHAnsi" w:hAnsiTheme="majorHAnsi"/>
          <w:sz w:val="22"/>
          <w:szCs w:val="22"/>
        </w:rPr>
      </w:pPr>
    </w:p>
    <w:p w:rsidR="00FC10E4" w:rsidRPr="00FE0527" w:rsidRDefault="0025772F" w:rsidP="004A56A7">
      <w:pPr>
        <w:pStyle w:val="msonormalysssave1288707623191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To apply, </w:t>
      </w:r>
      <w:r w:rsidR="00FC10E4" w:rsidRPr="00FE0527">
        <w:rPr>
          <w:rFonts w:asciiTheme="majorHAnsi" w:hAnsiTheme="majorHAnsi"/>
          <w:sz w:val="22"/>
          <w:szCs w:val="22"/>
        </w:rPr>
        <w:t xml:space="preserve">e-mail </w:t>
      </w:r>
      <w:r>
        <w:rPr>
          <w:rFonts w:asciiTheme="majorHAnsi" w:hAnsiTheme="majorHAnsi"/>
          <w:sz w:val="22"/>
          <w:szCs w:val="22"/>
        </w:rPr>
        <w:t xml:space="preserve">a detailed </w:t>
      </w:r>
      <w:r w:rsidR="00FC10E4" w:rsidRPr="00FE0527">
        <w:rPr>
          <w:rFonts w:asciiTheme="majorHAnsi" w:hAnsiTheme="majorHAnsi"/>
          <w:sz w:val="22"/>
          <w:szCs w:val="22"/>
        </w:rPr>
        <w:t xml:space="preserve">cover letter and resume to:  </w:t>
      </w:r>
    </w:p>
    <w:p w:rsidR="00FC10E4" w:rsidRPr="00FE0527" w:rsidRDefault="00FC10E4" w:rsidP="00FC10E4">
      <w:pPr>
        <w:pStyle w:val="msonormalysssave1288707623191"/>
        <w:rPr>
          <w:rFonts w:asciiTheme="majorHAnsi" w:hAnsiTheme="majorHAnsi"/>
          <w:sz w:val="22"/>
          <w:szCs w:val="22"/>
        </w:rPr>
      </w:pPr>
    </w:p>
    <w:p w:rsidR="00FC10E4" w:rsidRPr="00FE0527" w:rsidRDefault="00FC10E4" w:rsidP="00FC10E4">
      <w:pPr>
        <w:pStyle w:val="msonormalysssave1288707623191"/>
        <w:jc w:val="center"/>
        <w:rPr>
          <w:rFonts w:asciiTheme="majorHAnsi" w:hAnsiTheme="majorHAnsi"/>
          <w:sz w:val="22"/>
          <w:szCs w:val="22"/>
        </w:rPr>
      </w:pPr>
      <w:r w:rsidRPr="00FE0527">
        <w:rPr>
          <w:rFonts w:asciiTheme="majorHAnsi" w:hAnsiTheme="majorHAnsi"/>
          <w:sz w:val="22"/>
          <w:szCs w:val="22"/>
        </w:rPr>
        <w:t>Bob Perodeau, Principal</w:t>
      </w:r>
    </w:p>
    <w:p w:rsidR="00FC10E4" w:rsidRPr="00FE0527" w:rsidRDefault="00FC10E4" w:rsidP="00FC10E4">
      <w:pPr>
        <w:pStyle w:val="msonormalysssave1288707623191"/>
        <w:jc w:val="center"/>
        <w:rPr>
          <w:rFonts w:asciiTheme="majorHAnsi" w:hAnsiTheme="majorHAnsi"/>
          <w:b/>
          <w:sz w:val="22"/>
          <w:szCs w:val="22"/>
        </w:rPr>
      </w:pPr>
      <w:r w:rsidRPr="00FE0527">
        <w:rPr>
          <w:rFonts w:asciiTheme="majorHAnsi" w:hAnsiTheme="majorHAnsi"/>
          <w:sz w:val="22"/>
          <w:szCs w:val="22"/>
        </w:rPr>
        <w:t>Evergreen Executive Source, LLC</w:t>
      </w:r>
    </w:p>
    <w:p w:rsidR="00FC10E4" w:rsidRPr="00FE0527" w:rsidRDefault="00FC10E4" w:rsidP="00FC10E4">
      <w:pPr>
        <w:pStyle w:val="msonormalysssave1288707623191"/>
        <w:jc w:val="center"/>
        <w:rPr>
          <w:rFonts w:asciiTheme="majorHAnsi" w:hAnsiTheme="majorHAnsi"/>
          <w:sz w:val="22"/>
          <w:szCs w:val="22"/>
        </w:rPr>
      </w:pPr>
      <w:r w:rsidRPr="00FE0527">
        <w:rPr>
          <w:rFonts w:asciiTheme="majorHAnsi" w:hAnsiTheme="majorHAnsi"/>
          <w:sz w:val="22"/>
          <w:szCs w:val="22"/>
        </w:rPr>
        <w:t>E-mail:  </w:t>
      </w:r>
      <w:hyperlink r:id="rId16" w:history="1">
        <w:r w:rsidRPr="00FE0527">
          <w:rPr>
            <w:rStyle w:val="Hyperlink"/>
            <w:rFonts w:asciiTheme="majorHAnsi" w:hAnsiTheme="majorHAnsi" w:cs="Arial"/>
            <w:sz w:val="22"/>
            <w:szCs w:val="22"/>
            <w:bdr w:val="none" w:sz="0" w:space="0" w:color="auto"/>
          </w:rPr>
          <w:t>evergreen.source@att.net</w:t>
        </w:r>
      </w:hyperlink>
    </w:p>
    <w:p w:rsidR="00FC10E4" w:rsidRPr="00FE0527" w:rsidRDefault="00FC10E4" w:rsidP="00FC10E4">
      <w:pPr>
        <w:pStyle w:val="msonormalysssave1288707623191"/>
        <w:jc w:val="center"/>
        <w:rPr>
          <w:rFonts w:asciiTheme="majorHAnsi" w:hAnsiTheme="majorHAnsi"/>
          <w:sz w:val="22"/>
          <w:szCs w:val="22"/>
        </w:rPr>
      </w:pPr>
      <w:r w:rsidRPr="00FE0527">
        <w:rPr>
          <w:rFonts w:asciiTheme="majorHAnsi" w:hAnsiTheme="majorHAnsi"/>
          <w:sz w:val="22"/>
          <w:szCs w:val="22"/>
        </w:rPr>
        <w:t>Voice (800) 286 4009    www.egreensource.com</w:t>
      </w:r>
    </w:p>
    <w:p w:rsidR="00FC10E4" w:rsidRDefault="00FC10E4" w:rsidP="006C0DBE">
      <w:pPr>
        <w:pStyle w:val="msonormalysssave1288707623191"/>
        <w:jc w:val="center"/>
        <w:rPr>
          <w:rFonts w:asciiTheme="majorHAnsi" w:hAnsiTheme="majorHAnsi"/>
          <w:b/>
          <w:bCs/>
          <w:i/>
          <w:iCs/>
          <w:sz w:val="22"/>
          <w:szCs w:val="22"/>
        </w:rPr>
      </w:pPr>
      <w:r w:rsidRPr="00FE0527">
        <w:rPr>
          <w:rFonts w:asciiTheme="majorHAnsi" w:hAnsiTheme="majorHAnsi"/>
          <w:b/>
          <w:bCs/>
          <w:i/>
          <w:iCs/>
          <w:sz w:val="22"/>
          <w:szCs w:val="22"/>
        </w:rPr>
        <w:t>Providing executive recruiting services to Girl Scouts of the USA since 2001</w:t>
      </w:r>
    </w:p>
    <w:p w:rsidR="00EE0E44" w:rsidRDefault="00EE0E44" w:rsidP="006C0DBE">
      <w:pPr>
        <w:pStyle w:val="msonormalysssave1288707623191"/>
        <w:jc w:val="center"/>
        <w:rPr>
          <w:rFonts w:asciiTheme="majorHAnsi" w:hAnsiTheme="majorHAnsi"/>
          <w:b/>
          <w:bCs/>
          <w:i/>
          <w:iCs/>
          <w:sz w:val="22"/>
          <w:szCs w:val="22"/>
        </w:rPr>
      </w:pPr>
    </w:p>
    <w:p w:rsidR="00EE0E44" w:rsidRDefault="00EE0E44" w:rsidP="006C0DBE">
      <w:pPr>
        <w:pStyle w:val="msonormalysssave1288707623191"/>
        <w:jc w:val="center"/>
        <w:rPr>
          <w:rFonts w:asciiTheme="majorHAnsi" w:hAnsiTheme="majorHAnsi"/>
          <w:b/>
          <w:bCs/>
          <w:i/>
          <w:iCs/>
          <w:sz w:val="22"/>
          <w:szCs w:val="22"/>
        </w:rPr>
      </w:pPr>
    </w:p>
    <w:p w:rsidR="00EE0E44" w:rsidRDefault="00EE0E44" w:rsidP="006C0DBE">
      <w:pPr>
        <w:pStyle w:val="msonormalysssave1288707623191"/>
        <w:jc w:val="center"/>
        <w:rPr>
          <w:rFonts w:asciiTheme="majorHAnsi" w:hAnsiTheme="majorHAnsi"/>
          <w:b/>
          <w:bCs/>
          <w:i/>
          <w:iCs/>
          <w:sz w:val="22"/>
          <w:szCs w:val="22"/>
        </w:rPr>
      </w:pPr>
    </w:p>
    <w:p w:rsidR="00EE0E44" w:rsidRPr="00FE0527" w:rsidRDefault="00EE0E44" w:rsidP="006C0DBE">
      <w:pPr>
        <w:pStyle w:val="msonormalysssave1288707623191"/>
        <w:jc w:val="center"/>
        <w:rPr>
          <w:rFonts w:asciiTheme="majorHAnsi" w:hAnsiTheme="majorHAnsi"/>
          <w:b/>
          <w:bCs/>
          <w:i/>
          <w:iCs/>
          <w:sz w:val="22"/>
          <w:szCs w:val="22"/>
        </w:rPr>
      </w:pPr>
    </w:p>
    <w:sectPr w:rsidR="00EE0E44" w:rsidRPr="00FE0527" w:rsidSect="0093466A">
      <w:footerReference w:type="default" r:id="rId17"/>
      <w:pgSz w:w="12240" w:h="15840"/>
      <w:pgMar w:top="720" w:right="1152" w:bottom="720" w:left="1152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7FC" w:rsidRDefault="006227FC" w:rsidP="002979EF">
      <w:r>
        <w:separator/>
      </w:r>
    </w:p>
  </w:endnote>
  <w:endnote w:type="continuationSeparator" w:id="0">
    <w:p w:rsidR="006227FC" w:rsidRDefault="006227FC" w:rsidP="0029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4363105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  <w:sz w:val="22"/>
        <w:szCs w:val="22"/>
      </w:rPr>
    </w:sdtEndPr>
    <w:sdtContent>
      <w:p w:rsidR="004256CC" w:rsidRPr="000604D9" w:rsidRDefault="00C20B64">
        <w:pPr>
          <w:pStyle w:val="Footer"/>
          <w:jc w:val="right"/>
          <w:rPr>
            <w:rFonts w:ascii="Calibri" w:hAnsi="Calibri" w:cs="Calibri"/>
            <w:sz w:val="22"/>
            <w:szCs w:val="22"/>
          </w:rPr>
        </w:pPr>
        <w:r w:rsidRPr="000604D9">
          <w:rPr>
            <w:rFonts w:ascii="Calibri" w:hAnsi="Calibri" w:cs="Calibri"/>
            <w:sz w:val="22"/>
            <w:szCs w:val="22"/>
          </w:rPr>
          <w:fldChar w:fldCharType="begin"/>
        </w:r>
        <w:r w:rsidRPr="000604D9">
          <w:rPr>
            <w:rFonts w:ascii="Calibri" w:hAnsi="Calibri" w:cs="Calibri"/>
            <w:sz w:val="22"/>
            <w:szCs w:val="22"/>
          </w:rPr>
          <w:instrText xml:space="preserve"> PAGE   \* MERGEFORMAT </w:instrText>
        </w:r>
        <w:r w:rsidRPr="000604D9">
          <w:rPr>
            <w:rFonts w:ascii="Calibri" w:hAnsi="Calibri" w:cs="Calibri"/>
            <w:sz w:val="22"/>
            <w:szCs w:val="22"/>
          </w:rPr>
          <w:fldChar w:fldCharType="separate"/>
        </w:r>
        <w:r w:rsidR="00763AD4">
          <w:rPr>
            <w:rFonts w:ascii="Calibri" w:hAnsi="Calibri" w:cs="Calibri"/>
            <w:noProof/>
            <w:sz w:val="22"/>
            <w:szCs w:val="22"/>
          </w:rPr>
          <w:t>3</w:t>
        </w:r>
        <w:r w:rsidRPr="000604D9">
          <w:rPr>
            <w:rFonts w:ascii="Calibri" w:hAnsi="Calibri" w:cs="Calibri"/>
            <w:noProof/>
            <w:sz w:val="22"/>
            <w:szCs w:val="22"/>
          </w:rPr>
          <w:fldChar w:fldCharType="end"/>
        </w:r>
      </w:p>
    </w:sdtContent>
  </w:sdt>
  <w:p w:rsidR="004256CC" w:rsidRDefault="004256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7FC" w:rsidRDefault="006227FC" w:rsidP="002979EF">
      <w:r>
        <w:separator/>
      </w:r>
    </w:p>
  </w:footnote>
  <w:footnote w:type="continuationSeparator" w:id="0">
    <w:p w:rsidR="006227FC" w:rsidRDefault="006227FC" w:rsidP="00297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50A3C"/>
    <w:multiLevelType w:val="multilevel"/>
    <w:tmpl w:val="A0FE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D71E96"/>
    <w:multiLevelType w:val="hybridMultilevel"/>
    <w:tmpl w:val="F8C8BB54"/>
    <w:lvl w:ilvl="0" w:tplc="D338B25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E5F77"/>
    <w:multiLevelType w:val="hybridMultilevel"/>
    <w:tmpl w:val="96EA07B6"/>
    <w:lvl w:ilvl="0" w:tplc="425C3982">
      <w:numFmt w:val="bullet"/>
      <w:lvlText w:val="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F48C5"/>
    <w:multiLevelType w:val="hybridMultilevel"/>
    <w:tmpl w:val="D7C2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5486A"/>
    <w:multiLevelType w:val="hybridMultilevel"/>
    <w:tmpl w:val="49EE9480"/>
    <w:lvl w:ilvl="0" w:tplc="6EFEA298">
      <w:start w:val="1"/>
      <w:numFmt w:val="decimal"/>
      <w:suff w:val="space"/>
      <w:lvlText w:val="%1."/>
      <w:lvlJc w:val="left"/>
      <w:pPr>
        <w:ind w:left="504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DE34FD"/>
    <w:multiLevelType w:val="hybridMultilevel"/>
    <w:tmpl w:val="23FA7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A4275"/>
    <w:multiLevelType w:val="multilevel"/>
    <w:tmpl w:val="83AC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0NzAyNzQ0tDQxMTdU0lEKTi0uzszPAykwrwUAzmtwISwAAAA="/>
  </w:docVars>
  <w:rsids>
    <w:rsidRoot w:val="00AD4603"/>
    <w:rsid w:val="000001FE"/>
    <w:rsid w:val="00001F2B"/>
    <w:rsid w:val="0000738B"/>
    <w:rsid w:val="00007479"/>
    <w:rsid w:val="00011964"/>
    <w:rsid w:val="00012AD9"/>
    <w:rsid w:val="00024358"/>
    <w:rsid w:val="00040E4F"/>
    <w:rsid w:val="0005195D"/>
    <w:rsid w:val="00054E07"/>
    <w:rsid w:val="00055950"/>
    <w:rsid w:val="0005757D"/>
    <w:rsid w:val="00057F07"/>
    <w:rsid w:val="000604D9"/>
    <w:rsid w:val="00063B30"/>
    <w:rsid w:val="00064C2A"/>
    <w:rsid w:val="00065D34"/>
    <w:rsid w:val="00072285"/>
    <w:rsid w:val="00081D96"/>
    <w:rsid w:val="000821D1"/>
    <w:rsid w:val="0009107E"/>
    <w:rsid w:val="000974CE"/>
    <w:rsid w:val="000A6C9C"/>
    <w:rsid w:val="000B7993"/>
    <w:rsid w:val="000C25BE"/>
    <w:rsid w:val="000C3C9F"/>
    <w:rsid w:val="000C4F1C"/>
    <w:rsid w:val="000C5834"/>
    <w:rsid w:val="000E2E90"/>
    <w:rsid w:val="000E3210"/>
    <w:rsid w:val="000F0BE7"/>
    <w:rsid w:val="000F46A3"/>
    <w:rsid w:val="000F4DCC"/>
    <w:rsid w:val="00102A3F"/>
    <w:rsid w:val="00110BD0"/>
    <w:rsid w:val="00112F31"/>
    <w:rsid w:val="00116EB5"/>
    <w:rsid w:val="00125E73"/>
    <w:rsid w:val="00133035"/>
    <w:rsid w:val="00141C68"/>
    <w:rsid w:val="00144E1F"/>
    <w:rsid w:val="0014554A"/>
    <w:rsid w:val="00145E92"/>
    <w:rsid w:val="001519CF"/>
    <w:rsid w:val="00174A5D"/>
    <w:rsid w:val="00190C24"/>
    <w:rsid w:val="001960ED"/>
    <w:rsid w:val="001979C6"/>
    <w:rsid w:val="001A17CE"/>
    <w:rsid w:val="001A443A"/>
    <w:rsid w:val="001A6643"/>
    <w:rsid w:val="001B345A"/>
    <w:rsid w:val="001B5C0F"/>
    <w:rsid w:val="001C6752"/>
    <w:rsid w:val="001D60B9"/>
    <w:rsid w:val="001D70D4"/>
    <w:rsid w:val="001E51C1"/>
    <w:rsid w:val="001F0E07"/>
    <w:rsid w:val="001F5F56"/>
    <w:rsid w:val="00205C0E"/>
    <w:rsid w:val="00206AE2"/>
    <w:rsid w:val="0020752B"/>
    <w:rsid w:val="00207B60"/>
    <w:rsid w:val="0021042D"/>
    <w:rsid w:val="002266FD"/>
    <w:rsid w:val="0023086B"/>
    <w:rsid w:val="002356A6"/>
    <w:rsid w:val="00235D88"/>
    <w:rsid w:val="00243C01"/>
    <w:rsid w:val="00254E0A"/>
    <w:rsid w:val="0025772F"/>
    <w:rsid w:val="002668B2"/>
    <w:rsid w:val="00267D6E"/>
    <w:rsid w:val="002827EC"/>
    <w:rsid w:val="002914CB"/>
    <w:rsid w:val="00296CEF"/>
    <w:rsid w:val="00296DAD"/>
    <w:rsid w:val="002972A7"/>
    <w:rsid w:val="002979EF"/>
    <w:rsid w:val="002B1271"/>
    <w:rsid w:val="002C1C1B"/>
    <w:rsid w:val="002E28A4"/>
    <w:rsid w:val="002F08E6"/>
    <w:rsid w:val="002F0BA9"/>
    <w:rsid w:val="002F5554"/>
    <w:rsid w:val="002F78CA"/>
    <w:rsid w:val="003078D4"/>
    <w:rsid w:val="00310E2F"/>
    <w:rsid w:val="00314896"/>
    <w:rsid w:val="0031581A"/>
    <w:rsid w:val="00315A19"/>
    <w:rsid w:val="003204F9"/>
    <w:rsid w:val="003249D2"/>
    <w:rsid w:val="00324EE7"/>
    <w:rsid w:val="00330A02"/>
    <w:rsid w:val="0033463A"/>
    <w:rsid w:val="00341825"/>
    <w:rsid w:val="0034200C"/>
    <w:rsid w:val="00346756"/>
    <w:rsid w:val="00357D49"/>
    <w:rsid w:val="00360772"/>
    <w:rsid w:val="003641DA"/>
    <w:rsid w:val="00375EF6"/>
    <w:rsid w:val="00377270"/>
    <w:rsid w:val="0039239D"/>
    <w:rsid w:val="00395C60"/>
    <w:rsid w:val="0039735B"/>
    <w:rsid w:val="003A2AA3"/>
    <w:rsid w:val="003B3B74"/>
    <w:rsid w:val="003B4EFC"/>
    <w:rsid w:val="003C615C"/>
    <w:rsid w:val="003C6B28"/>
    <w:rsid w:val="003D52CA"/>
    <w:rsid w:val="003E5973"/>
    <w:rsid w:val="004051B4"/>
    <w:rsid w:val="00407CCD"/>
    <w:rsid w:val="00415AEC"/>
    <w:rsid w:val="004256CC"/>
    <w:rsid w:val="00437359"/>
    <w:rsid w:val="00437386"/>
    <w:rsid w:val="004422DA"/>
    <w:rsid w:val="00447036"/>
    <w:rsid w:val="004522C1"/>
    <w:rsid w:val="0045648D"/>
    <w:rsid w:val="00470FDF"/>
    <w:rsid w:val="004739D0"/>
    <w:rsid w:val="004758FE"/>
    <w:rsid w:val="00482ADB"/>
    <w:rsid w:val="00483A09"/>
    <w:rsid w:val="004851A1"/>
    <w:rsid w:val="004905FF"/>
    <w:rsid w:val="00495F32"/>
    <w:rsid w:val="004970DD"/>
    <w:rsid w:val="004A1161"/>
    <w:rsid w:val="004A22C9"/>
    <w:rsid w:val="004A56A7"/>
    <w:rsid w:val="004A58E6"/>
    <w:rsid w:val="004A6AA4"/>
    <w:rsid w:val="004C066A"/>
    <w:rsid w:val="004C1194"/>
    <w:rsid w:val="004C5680"/>
    <w:rsid w:val="004C6B29"/>
    <w:rsid w:val="004D5FCC"/>
    <w:rsid w:val="004E6DDF"/>
    <w:rsid w:val="005030C1"/>
    <w:rsid w:val="005032BF"/>
    <w:rsid w:val="00510FFC"/>
    <w:rsid w:val="00511203"/>
    <w:rsid w:val="00517E11"/>
    <w:rsid w:val="00520D3B"/>
    <w:rsid w:val="00522AC8"/>
    <w:rsid w:val="00526661"/>
    <w:rsid w:val="00527286"/>
    <w:rsid w:val="00533BC4"/>
    <w:rsid w:val="00537F89"/>
    <w:rsid w:val="00546129"/>
    <w:rsid w:val="005465BB"/>
    <w:rsid w:val="005563C3"/>
    <w:rsid w:val="00556CF4"/>
    <w:rsid w:val="00561592"/>
    <w:rsid w:val="00566B00"/>
    <w:rsid w:val="00572B88"/>
    <w:rsid w:val="00576ACC"/>
    <w:rsid w:val="00586EEF"/>
    <w:rsid w:val="005924D4"/>
    <w:rsid w:val="005A2E9B"/>
    <w:rsid w:val="005B4FF7"/>
    <w:rsid w:val="005B5922"/>
    <w:rsid w:val="005C0D86"/>
    <w:rsid w:val="005C61D2"/>
    <w:rsid w:val="005C7664"/>
    <w:rsid w:val="005E42AD"/>
    <w:rsid w:val="005E4400"/>
    <w:rsid w:val="005E4A6E"/>
    <w:rsid w:val="005E7795"/>
    <w:rsid w:val="00600966"/>
    <w:rsid w:val="006037DC"/>
    <w:rsid w:val="00603DCA"/>
    <w:rsid w:val="006227FC"/>
    <w:rsid w:val="006308E3"/>
    <w:rsid w:val="00641262"/>
    <w:rsid w:val="00644050"/>
    <w:rsid w:val="00651E4F"/>
    <w:rsid w:val="006532C0"/>
    <w:rsid w:val="00664BD8"/>
    <w:rsid w:val="006721E7"/>
    <w:rsid w:val="0067248B"/>
    <w:rsid w:val="00675EDC"/>
    <w:rsid w:val="00677E4C"/>
    <w:rsid w:val="006A5F07"/>
    <w:rsid w:val="006C08FC"/>
    <w:rsid w:val="006C098C"/>
    <w:rsid w:val="006C0DBE"/>
    <w:rsid w:val="006D2421"/>
    <w:rsid w:val="006D257F"/>
    <w:rsid w:val="006D591D"/>
    <w:rsid w:val="006D64A3"/>
    <w:rsid w:val="006E25AC"/>
    <w:rsid w:val="007052F4"/>
    <w:rsid w:val="00705FBD"/>
    <w:rsid w:val="0071225E"/>
    <w:rsid w:val="007126A6"/>
    <w:rsid w:val="00720595"/>
    <w:rsid w:val="00722187"/>
    <w:rsid w:val="00722AC7"/>
    <w:rsid w:val="007251AA"/>
    <w:rsid w:val="00726992"/>
    <w:rsid w:val="007305AD"/>
    <w:rsid w:val="00730B34"/>
    <w:rsid w:val="007334A1"/>
    <w:rsid w:val="00740388"/>
    <w:rsid w:val="00742B62"/>
    <w:rsid w:val="007454E4"/>
    <w:rsid w:val="00750842"/>
    <w:rsid w:val="00754314"/>
    <w:rsid w:val="00757777"/>
    <w:rsid w:val="00763AD4"/>
    <w:rsid w:val="007663BC"/>
    <w:rsid w:val="007673D6"/>
    <w:rsid w:val="007768CE"/>
    <w:rsid w:val="007853DF"/>
    <w:rsid w:val="00787F26"/>
    <w:rsid w:val="007923E1"/>
    <w:rsid w:val="007A7E71"/>
    <w:rsid w:val="007B1F64"/>
    <w:rsid w:val="007C147D"/>
    <w:rsid w:val="007C3E03"/>
    <w:rsid w:val="007C42AD"/>
    <w:rsid w:val="007C57A7"/>
    <w:rsid w:val="007D11E4"/>
    <w:rsid w:val="007F5F7B"/>
    <w:rsid w:val="007F70E0"/>
    <w:rsid w:val="007F7205"/>
    <w:rsid w:val="0080230D"/>
    <w:rsid w:val="00807AA3"/>
    <w:rsid w:val="00812E79"/>
    <w:rsid w:val="008342B0"/>
    <w:rsid w:val="00834351"/>
    <w:rsid w:val="008466E9"/>
    <w:rsid w:val="0086099C"/>
    <w:rsid w:val="00860BE8"/>
    <w:rsid w:val="00861721"/>
    <w:rsid w:val="0088197E"/>
    <w:rsid w:val="00886188"/>
    <w:rsid w:val="00895C69"/>
    <w:rsid w:val="008A125A"/>
    <w:rsid w:val="008A2FF3"/>
    <w:rsid w:val="008A348D"/>
    <w:rsid w:val="008A466E"/>
    <w:rsid w:val="008A751D"/>
    <w:rsid w:val="008B0DB0"/>
    <w:rsid w:val="008B3FCD"/>
    <w:rsid w:val="008B6E31"/>
    <w:rsid w:val="008C7569"/>
    <w:rsid w:val="008D4FC6"/>
    <w:rsid w:val="008E4772"/>
    <w:rsid w:val="008E60A5"/>
    <w:rsid w:val="0091168F"/>
    <w:rsid w:val="00915529"/>
    <w:rsid w:val="0092376F"/>
    <w:rsid w:val="00923E2B"/>
    <w:rsid w:val="00933025"/>
    <w:rsid w:val="00933572"/>
    <w:rsid w:val="00933873"/>
    <w:rsid w:val="0093466A"/>
    <w:rsid w:val="00934BED"/>
    <w:rsid w:val="0094339A"/>
    <w:rsid w:val="009463C7"/>
    <w:rsid w:val="009609F9"/>
    <w:rsid w:val="00963E49"/>
    <w:rsid w:val="00966AC1"/>
    <w:rsid w:val="0097496C"/>
    <w:rsid w:val="00985FC9"/>
    <w:rsid w:val="009901DC"/>
    <w:rsid w:val="00990A0D"/>
    <w:rsid w:val="00991932"/>
    <w:rsid w:val="00995CC8"/>
    <w:rsid w:val="0099695A"/>
    <w:rsid w:val="00997058"/>
    <w:rsid w:val="009A2789"/>
    <w:rsid w:val="009A4266"/>
    <w:rsid w:val="009B0A22"/>
    <w:rsid w:val="009B7502"/>
    <w:rsid w:val="009E3A86"/>
    <w:rsid w:val="009E6E63"/>
    <w:rsid w:val="00A014C6"/>
    <w:rsid w:val="00A032AA"/>
    <w:rsid w:val="00A05DD2"/>
    <w:rsid w:val="00A0629F"/>
    <w:rsid w:val="00A06DEC"/>
    <w:rsid w:val="00A104E0"/>
    <w:rsid w:val="00A11BAC"/>
    <w:rsid w:val="00A131F4"/>
    <w:rsid w:val="00A138F6"/>
    <w:rsid w:val="00A2702B"/>
    <w:rsid w:val="00A3573C"/>
    <w:rsid w:val="00A36A9F"/>
    <w:rsid w:val="00A5406D"/>
    <w:rsid w:val="00A63AFE"/>
    <w:rsid w:val="00A65243"/>
    <w:rsid w:val="00A813B8"/>
    <w:rsid w:val="00A90661"/>
    <w:rsid w:val="00AA4EAC"/>
    <w:rsid w:val="00AA5CBD"/>
    <w:rsid w:val="00AB1DFD"/>
    <w:rsid w:val="00AB31E7"/>
    <w:rsid w:val="00AB45BA"/>
    <w:rsid w:val="00AD1347"/>
    <w:rsid w:val="00AD159D"/>
    <w:rsid w:val="00AD2936"/>
    <w:rsid w:val="00AD4603"/>
    <w:rsid w:val="00AD6CAE"/>
    <w:rsid w:val="00AE2DF8"/>
    <w:rsid w:val="00AE3C46"/>
    <w:rsid w:val="00B0528F"/>
    <w:rsid w:val="00B10EBC"/>
    <w:rsid w:val="00B1234D"/>
    <w:rsid w:val="00B30203"/>
    <w:rsid w:val="00B31C04"/>
    <w:rsid w:val="00B32FF3"/>
    <w:rsid w:val="00B46F1D"/>
    <w:rsid w:val="00B47647"/>
    <w:rsid w:val="00B52E41"/>
    <w:rsid w:val="00B5334B"/>
    <w:rsid w:val="00B569F1"/>
    <w:rsid w:val="00B614C1"/>
    <w:rsid w:val="00B70B22"/>
    <w:rsid w:val="00B71BF6"/>
    <w:rsid w:val="00B77F58"/>
    <w:rsid w:val="00B83375"/>
    <w:rsid w:val="00BA4FFA"/>
    <w:rsid w:val="00BA55D5"/>
    <w:rsid w:val="00BA57AC"/>
    <w:rsid w:val="00BB2978"/>
    <w:rsid w:val="00BB7EF2"/>
    <w:rsid w:val="00BC05C3"/>
    <w:rsid w:val="00BC7384"/>
    <w:rsid w:val="00BD0459"/>
    <w:rsid w:val="00BE2E9D"/>
    <w:rsid w:val="00BE3830"/>
    <w:rsid w:val="00BF2378"/>
    <w:rsid w:val="00BF2972"/>
    <w:rsid w:val="00C03983"/>
    <w:rsid w:val="00C0638B"/>
    <w:rsid w:val="00C20B64"/>
    <w:rsid w:val="00C46434"/>
    <w:rsid w:val="00C4790C"/>
    <w:rsid w:val="00C50226"/>
    <w:rsid w:val="00C53B68"/>
    <w:rsid w:val="00C731DC"/>
    <w:rsid w:val="00C77A4D"/>
    <w:rsid w:val="00C80E7C"/>
    <w:rsid w:val="00C81C99"/>
    <w:rsid w:val="00C84E45"/>
    <w:rsid w:val="00C859B4"/>
    <w:rsid w:val="00C9552B"/>
    <w:rsid w:val="00CA1675"/>
    <w:rsid w:val="00CA6B70"/>
    <w:rsid w:val="00CB22AF"/>
    <w:rsid w:val="00CB2D6F"/>
    <w:rsid w:val="00CB378D"/>
    <w:rsid w:val="00CB4468"/>
    <w:rsid w:val="00CC1D76"/>
    <w:rsid w:val="00CC28E2"/>
    <w:rsid w:val="00CC32BA"/>
    <w:rsid w:val="00CC5D51"/>
    <w:rsid w:val="00CC6409"/>
    <w:rsid w:val="00CC7E06"/>
    <w:rsid w:val="00CE2D34"/>
    <w:rsid w:val="00CE4089"/>
    <w:rsid w:val="00CF27DC"/>
    <w:rsid w:val="00CF4484"/>
    <w:rsid w:val="00CF6A57"/>
    <w:rsid w:val="00D01F7B"/>
    <w:rsid w:val="00D068BE"/>
    <w:rsid w:val="00D06AA7"/>
    <w:rsid w:val="00D107D6"/>
    <w:rsid w:val="00D15FB0"/>
    <w:rsid w:val="00D16248"/>
    <w:rsid w:val="00D16D6F"/>
    <w:rsid w:val="00D260AE"/>
    <w:rsid w:val="00D2727C"/>
    <w:rsid w:val="00D37C32"/>
    <w:rsid w:val="00D41D09"/>
    <w:rsid w:val="00D43F7B"/>
    <w:rsid w:val="00D461BF"/>
    <w:rsid w:val="00D46566"/>
    <w:rsid w:val="00D50F0C"/>
    <w:rsid w:val="00D5277F"/>
    <w:rsid w:val="00D55DA0"/>
    <w:rsid w:val="00D70E6D"/>
    <w:rsid w:val="00D723F3"/>
    <w:rsid w:val="00D83907"/>
    <w:rsid w:val="00D84E5A"/>
    <w:rsid w:val="00D917C1"/>
    <w:rsid w:val="00D92803"/>
    <w:rsid w:val="00D94D45"/>
    <w:rsid w:val="00DA036B"/>
    <w:rsid w:val="00DA6D98"/>
    <w:rsid w:val="00DB4AEA"/>
    <w:rsid w:val="00DC1CEF"/>
    <w:rsid w:val="00DF1F6D"/>
    <w:rsid w:val="00DF3DB8"/>
    <w:rsid w:val="00E026FF"/>
    <w:rsid w:val="00E04C51"/>
    <w:rsid w:val="00E104D7"/>
    <w:rsid w:val="00E114FC"/>
    <w:rsid w:val="00E1316A"/>
    <w:rsid w:val="00E25B49"/>
    <w:rsid w:val="00E30B9A"/>
    <w:rsid w:val="00E3266D"/>
    <w:rsid w:val="00E34076"/>
    <w:rsid w:val="00E37C53"/>
    <w:rsid w:val="00E4647C"/>
    <w:rsid w:val="00E535C8"/>
    <w:rsid w:val="00E702D0"/>
    <w:rsid w:val="00E95AA9"/>
    <w:rsid w:val="00EA0743"/>
    <w:rsid w:val="00EA2ABB"/>
    <w:rsid w:val="00EB6151"/>
    <w:rsid w:val="00EB7929"/>
    <w:rsid w:val="00EC720D"/>
    <w:rsid w:val="00ED338D"/>
    <w:rsid w:val="00ED3773"/>
    <w:rsid w:val="00EE0E44"/>
    <w:rsid w:val="00EE60AB"/>
    <w:rsid w:val="00EF16AB"/>
    <w:rsid w:val="00EF1B5B"/>
    <w:rsid w:val="00EF5747"/>
    <w:rsid w:val="00EF637A"/>
    <w:rsid w:val="00F00788"/>
    <w:rsid w:val="00F00BB7"/>
    <w:rsid w:val="00F01848"/>
    <w:rsid w:val="00F028E3"/>
    <w:rsid w:val="00F13C0F"/>
    <w:rsid w:val="00F14B7D"/>
    <w:rsid w:val="00F212D2"/>
    <w:rsid w:val="00F33023"/>
    <w:rsid w:val="00F44878"/>
    <w:rsid w:val="00F45C28"/>
    <w:rsid w:val="00F50774"/>
    <w:rsid w:val="00F6236F"/>
    <w:rsid w:val="00F7065B"/>
    <w:rsid w:val="00F71480"/>
    <w:rsid w:val="00F715D4"/>
    <w:rsid w:val="00F91200"/>
    <w:rsid w:val="00F96180"/>
    <w:rsid w:val="00FA2969"/>
    <w:rsid w:val="00FB13EF"/>
    <w:rsid w:val="00FB1C2C"/>
    <w:rsid w:val="00FB6901"/>
    <w:rsid w:val="00FB7492"/>
    <w:rsid w:val="00FC10E4"/>
    <w:rsid w:val="00FC32E6"/>
    <w:rsid w:val="00FC49BC"/>
    <w:rsid w:val="00FC6797"/>
    <w:rsid w:val="00FC7052"/>
    <w:rsid w:val="00FC7879"/>
    <w:rsid w:val="00FD4C3C"/>
    <w:rsid w:val="00FE00E8"/>
    <w:rsid w:val="00FE0527"/>
    <w:rsid w:val="00FF2BA2"/>
    <w:rsid w:val="00FF59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2869B"/>
  <w15:docId w15:val="{695D4ADA-6AD0-41D5-BEB4-23D23C55C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Courier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D4603"/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AD4603"/>
    <w:pPr>
      <w:outlineLvl w:val="1"/>
    </w:pPr>
    <w:rPr>
      <w:rFonts w:ascii="Georgia" w:eastAsia="Calibri" w:hAnsi="Georgia"/>
      <w:color w:val="2D410C"/>
      <w:sz w:val="25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22187"/>
    <w:pPr>
      <w:keepNext/>
      <w:spacing w:before="240" w:after="60"/>
      <w:outlineLvl w:val="3"/>
    </w:pPr>
    <w:rPr>
      <w:rFonts w:ascii="Calibri" w:eastAsia="Calibri" w:hAnsi="Calibri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rsid w:val="00AD4603"/>
    <w:rPr>
      <w:rFonts w:ascii="Georgia" w:hAnsi="Georgia" w:cs="Times New Roman"/>
      <w:color w:val="2D410C"/>
      <w:sz w:val="25"/>
    </w:rPr>
  </w:style>
  <w:style w:type="character" w:customStyle="1" w:styleId="Heading4Char">
    <w:name w:val="Heading 4 Char"/>
    <w:link w:val="Heading4"/>
    <w:uiPriority w:val="99"/>
    <w:semiHidden/>
    <w:rsid w:val="00722187"/>
    <w:rPr>
      <w:rFonts w:ascii="Calibri" w:hAnsi="Calibri" w:cs="Times New Roman"/>
      <w:b/>
      <w:sz w:val="28"/>
    </w:rPr>
  </w:style>
  <w:style w:type="character" w:customStyle="1" w:styleId="ysssave1288707623191">
    <w:name w:val="yss_save_1288707623191"/>
    <w:uiPriority w:val="99"/>
    <w:rsid w:val="00AD4603"/>
  </w:style>
  <w:style w:type="paragraph" w:customStyle="1" w:styleId="msonormalysssave1288707623191">
    <w:name w:val="msonormal yss_save_1288707623191"/>
    <w:basedOn w:val="Normal"/>
    <w:uiPriority w:val="99"/>
    <w:rsid w:val="00AD4603"/>
    <w:rPr>
      <w:rFonts w:ascii="Arial" w:hAnsi="Arial" w:cs="Arial"/>
      <w:color w:val="291403"/>
      <w:sz w:val="13"/>
      <w:szCs w:val="13"/>
    </w:rPr>
  </w:style>
  <w:style w:type="paragraph" w:styleId="BalloonText">
    <w:name w:val="Balloon Text"/>
    <w:basedOn w:val="Normal"/>
    <w:link w:val="BalloonTextChar"/>
    <w:uiPriority w:val="99"/>
    <w:semiHidden/>
    <w:rsid w:val="00AD4603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AD4603"/>
    <w:rPr>
      <w:rFonts w:ascii="Tahoma" w:hAnsi="Tahoma" w:cs="Times New Roman"/>
      <w:sz w:val="16"/>
    </w:rPr>
  </w:style>
  <w:style w:type="character" w:styleId="Hyperlink">
    <w:name w:val="Hyperlink"/>
    <w:uiPriority w:val="99"/>
    <w:rsid w:val="00722187"/>
    <w:rPr>
      <w:rFonts w:cs="Times New Roman"/>
      <w:color w:val="058796"/>
      <w:spacing w:val="0"/>
      <w:u w:val="single"/>
      <w:bdr w:val="none" w:sz="0" w:space="0" w:color="auto" w:frame="1"/>
      <w:shd w:val="clear" w:color="auto" w:fill="auto"/>
    </w:rPr>
  </w:style>
  <w:style w:type="character" w:styleId="FollowedHyperlink">
    <w:name w:val="FollowedHyperlink"/>
    <w:uiPriority w:val="99"/>
    <w:semiHidden/>
    <w:rsid w:val="00722187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8A125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D64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79E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979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9E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7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9E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9B4"/>
    <w:pPr>
      <w:ind w:left="72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3A09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10BD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81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1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vergreen.source@att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smists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50D0B-F718-4464-9D1B-F78C7D9C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Executive Source</vt:lpstr>
    </vt:vector>
  </TitlesOfParts>
  <Company>Hewlett-Packard Company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Executive Source</dc:title>
  <dc:creator>Anne Marie McKibbon</dc:creator>
  <cp:lastModifiedBy>Anne Marie</cp:lastModifiedBy>
  <cp:revision>4</cp:revision>
  <cp:lastPrinted>2019-09-09T16:41:00Z</cp:lastPrinted>
  <dcterms:created xsi:type="dcterms:W3CDTF">2019-09-09T16:29:00Z</dcterms:created>
  <dcterms:modified xsi:type="dcterms:W3CDTF">2019-09-09T17:51:00Z</dcterms:modified>
</cp:coreProperties>
</file>