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6A" w:rsidRDefault="00264E6A" w:rsidP="00760300">
      <w:pPr>
        <w:jc w:val="center"/>
        <w:rPr>
          <w:b/>
        </w:rPr>
      </w:pPr>
      <w:bookmarkStart w:id="0" w:name="_GoBack"/>
      <w:bookmarkEnd w:id="0"/>
      <w:r>
        <w:rPr>
          <w:b/>
          <w:noProof/>
        </w:rPr>
        <w:drawing>
          <wp:anchor distT="0" distB="0" distL="114300" distR="114300" simplePos="0" relativeHeight="251659264" behindDoc="1" locked="0" layoutInCell="1" allowOverlap="1">
            <wp:simplePos x="0" y="0"/>
            <wp:positionH relativeFrom="page">
              <wp:align>right</wp:align>
            </wp:positionH>
            <wp:positionV relativeFrom="paragraph">
              <wp:posOffset>0</wp:posOffset>
            </wp:positionV>
            <wp:extent cx="1531620" cy="699770"/>
            <wp:effectExtent l="0" t="0" r="0" b="5080"/>
            <wp:wrapTight wrapText="bothSides">
              <wp:wrapPolygon edited="0">
                <wp:start x="0" y="0"/>
                <wp:lineTo x="0" y="21169"/>
                <wp:lineTo x="21224" y="21169"/>
                <wp:lineTo x="21224" y="0"/>
                <wp:lineTo x="0" y="0"/>
              </wp:wrapPolygon>
            </wp:wrapTight>
            <wp:docPr id="2" name="Picture 0" descr="ArcelorMittal Logo -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elorMittal Logo - Screen.jpg"/>
                    <pic:cNvPicPr/>
                  </pic:nvPicPr>
                  <pic:blipFill>
                    <a:blip r:embed="rId6" cstate="print"/>
                    <a:srcRect b="25116"/>
                    <a:stretch>
                      <a:fillRect/>
                    </a:stretch>
                  </pic:blipFill>
                  <pic:spPr>
                    <a:xfrm>
                      <a:off x="0" y="0"/>
                      <a:ext cx="1531620" cy="699770"/>
                    </a:xfrm>
                    <a:prstGeom prst="rect">
                      <a:avLst/>
                    </a:prstGeom>
                  </pic:spPr>
                </pic:pic>
              </a:graphicData>
            </a:graphic>
            <wp14:sizeRelH relativeFrom="margin">
              <wp14:pctWidth>0</wp14:pctWidth>
            </wp14:sizeRelH>
            <wp14:sizeRelV relativeFrom="margin">
              <wp14:pctHeight>0</wp14:pctHeight>
            </wp14:sizeRelV>
          </wp:anchor>
        </w:drawing>
      </w:r>
    </w:p>
    <w:p w:rsidR="00264E6A" w:rsidRDefault="00264E6A" w:rsidP="00760300">
      <w:pPr>
        <w:jc w:val="center"/>
        <w:rPr>
          <w:b/>
        </w:rPr>
      </w:pPr>
    </w:p>
    <w:p w:rsidR="00264E6A" w:rsidRDefault="00264E6A" w:rsidP="00760300">
      <w:pPr>
        <w:jc w:val="center"/>
        <w:rPr>
          <w:b/>
        </w:rPr>
      </w:pPr>
    </w:p>
    <w:p w:rsidR="00264E6A" w:rsidRDefault="00264E6A" w:rsidP="00760300">
      <w:pPr>
        <w:jc w:val="center"/>
        <w:rPr>
          <w:b/>
        </w:rPr>
      </w:pPr>
    </w:p>
    <w:p w:rsidR="00C670F5" w:rsidRDefault="00C670F5" w:rsidP="00760300">
      <w:pPr>
        <w:jc w:val="center"/>
        <w:rPr>
          <w:rFonts w:ascii="Arial" w:hAnsi="Arial" w:cs="Arial"/>
          <w:b/>
          <w:sz w:val="22"/>
          <w:szCs w:val="22"/>
        </w:rPr>
      </w:pPr>
    </w:p>
    <w:p w:rsidR="00AC7854" w:rsidRDefault="00AC7854" w:rsidP="00760300">
      <w:pPr>
        <w:jc w:val="center"/>
        <w:rPr>
          <w:rFonts w:ascii="Arial" w:hAnsi="Arial" w:cs="Arial"/>
          <w:b/>
          <w:sz w:val="22"/>
          <w:szCs w:val="22"/>
        </w:rPr>
      </w:pPr>
    </w:p>
    <w:p w:rsidR="00B1598C" w:rsidRPr="00264E6A" w:rsidRDefault="00242536" w:rsidP="00760300">
      <w:pPr>
        <w:jc w:val="center"/>
        <w:rPr>
          <w:rFonts w:ascii="Arial" w:hAnsi="Arial" w:cs="Arial"/>
          <w:b/>
          <w:sz w:val="22"/>
          <w:szCs w:val="22"/>
        </w:rPr>
      </w:pPr>
      <w:r w:rsidRPr="00264E6A">
        <w:rPr>
          <w:rFonts w:ascii="Arial" w:hAnsi="Arial" w:cs="Arial"/>
          <w:b/>
          <w:sz w:val="22"/>
          <w:szCs w:val="22"/>
        </w:rPr>
        <w:t xml:space="preserve">ASSUMPTION OF RISK, RELEASE OF LIABILITY AND INDEMNITY AGREEMENT </w:t>
      </w:r>
      <w:r w:rsidR="002F171D">
        <w:rPr>
          <w:rFonts w:ascii="Arial" w:hAnsi="Arial" w:cs="Arial"/>
          <w:b/>
          <w:sz w:val="22"/>
          <w:szCs w:val="22"/>
        </w:rPr>
        <w:t xml:space="preserve">for </w:t>
      </w:r>
      <w:r w:rsidR="00A97CE9">
        <w:rPr>
          <w:rFonts w:ascii="Arial" w:hAnsi="Arial" w:cs="Arial"/>
          <w:b/>
          <w:sz w:val="22"/>
          <w:szCs w:val="22"/>
        </w:rPr>
        <w:t>July 24, 2018</w:t>
      </w:r>
      <w:r w:rsidR="002F171D">
        <w:rPr>
          <w:rFonts w:ascii="Arial" w:hAnsi="Arial" w:cs="Arial"/>
          <w:b/>
          <w:sz w:val="22"/>
          <w:szCs w:val="22"/>
        </w:rPr>
        <w:t xml:space="preserve"> Global Research and Development East Chicago </w:t>
      </w:r>
    </w:p>
    <w:p w:rsidR="00242536" w:rsidRDefault="00242536">
      <w:pPr>
        <w:rPr>
          <w:rFonts w:ascii="Arial" w:hAnsi="Arial" w:cs="Arial"/>
          <w:sz w:val="22"/>
          <w:szCs w:val="22"/>
        </w:rPr>
      </w:pPr>
      <w:r w:rsidRPr="00264E6A">
        <w:rPr>
          <w:rFonts w:ascii="Arial" w:hAnsi="Arial" w:cs="Arial"/>
          <w:sz w:val="22"/>
          <w:szCs w:val="22"/>
        </w:rPr>
        <w:br/>
        <w:t>The undersigned</w:t>
      </w:r>
      <w:r w:rsidR="00771550" w:rsidRPr="00264E6A">
        <w:rPr>
          <w:rFonts w:ascii="Arial" w:hAnsi="Arial" w:cs="Arial"/>
          <w:sz w:val="22"/>
          <w:szCs w:val="22"/>
        </w:rPr>
        <w:t xml:space="preserve"> (“</w:t>
      </w:r>
      <w:r w:rsidR="003B6929" w:rsidRPr="00264E6A">
        <w:rPr>
          <w:rFonts w:ascii="Arial" w:hAnsi="Arial" w:cs="Arial"/>
          <w:b/>
          <w:sz w:val="22"/>
          <w:szCs w:val="22"/>
        </w:rPr>
        <w:t>Visitor</w:t>
      </w:r>
      <w:r w:rsidR="00771550" w:rsidRPr="00264E6A">
        <w:rPr>
          <w:rFonts w:ascii="Arial" w:hAnsi="Arial" w:cs="Arial"/>
          <w:sz w:val="22"/>
          <w:szCs w:val="22"/>
        </w:rPr>
        <w:t>”)</w:t>
      </w:r>
      <w:r w:rsidRPr="00264E6A">
        <w:rPr>
          <w:rFonts w:ascii="Arial" w:hAnsi="Arial" w:cs="Arial"/>
          <w:sz w:val="22"/>
          <w:szCs w:val="22"/>
        </w:rPr>
        <w:t xml:space="preserve"> acknowledges that </w:t>
      </w:r>
      <w:r w:rsidR="00264E6A" w:rsidRPr="00264E6A">
        <w:rPr>
          <w:rFonts w:ascii="Arial" w:hAnsi="Arial" w:cs="Arial"/>
          <w:b/>
          <w:sz w:val="22"/>
          <w:szCs w:val="22"/>
        </w:rPr>
        <w:t>A</w:t>
      </w:r>
      <w:r w:rsidR="00264E6A">
        <w:rPr>
          <w:rFonts w:ascii="Arial" w:hAnsi="Arial" w:cs="Arial"/>
          <w:b/>
          <w:sz w:val="22"/>
          <w:szCs w:val="22"/>
        </w:rPr>
        <w:t xml:space="preserve">rcelorMittal </w:t>
      </w:r>
      <w:r w:rsidR="00264E6A">
        <w:rPr>
          <w:rFonts w:ascii="Arial" w:hAnsi="Arial" w:cs="Arial"/>
          <w:sz w:val="22"/>
          <w:szCs w:val="22"/>
        </w:rPr>
        <w:t xml:space="preserve">and </w:t>
      </w:r>
      <w:r w:rsidR="00544C75">
        <w:rPr>
          <w:rFonts w:ascii="Arial" w:hAnsi="Arial" w:cs="Arial"/>
          <w:b/>
          <w:sz w:val="22"/>
          <w:szCs w:val="22"/>
        </w:rPr>
        <w:t xml:space="preserve">ArcelorMittal </w:t>
      </w:r>
      <w:r w:rsidR="00E278FE">
        <w:rPr>
          <w:rFonts w:ascii="Arial" w:hAnsi="Arial" w:cs="Arial"/>
          <w:b/>
          <w:sz w:val="22"/>
          <w:szCs w:val="22"/>
        </w:rPr>
        <w:t xml:space="preserve">Global Research and Development East Chicago </w:t>
      </w:r>
      <w:r w:rsidR="00771550" w:rsidRPr="00264E6A">
        <w:rPr>
          <w:rFonts w:ascii="Arial" w:hAnsi="Arial" w:cs="Arial"/>
          <w:sz w:val="22"/>
          <w:szCs w:val="22"/>
        </w:rPr>
        <w:t>(“</w:t>
      </w:r>
      <w:r w:rsidR="00771550" w:rsidRPr="00264E6A">
        <w:rPr>
          <w:rFonts w:ascii="Arial" w:hAnsi="Arial" w:cs="Arial"/>
          <w:b/>
          <w:sz w:val="22"/>
          <w:szCs w:val="22"/>
        </w:rPr>
        <w:t>Owner</w:t>
      </w:r>
      <w:r w:rsidR="00771550" w:rsidRPr="00264E6A">
        <w:rPr>
          <w:rFonts w:ascii="Arial" w:hAnsi="Arial" w:cs="Arial"/>
          <w:sz w:val="22"/>
          <w:szCs w:val="22"/>
        </w:rPr>
        <w:t>”) are extending a special privilege i</w:t>
      </w:r>
      <w:r w:rsidR="003B6929" w:rsidRPr="00264E6A">
        <w:rPr>
          <w:rFonts w:ascii="Arial" w:hAnsi="Arial" w:cs="Arial"/>
          <w:sz w:val="22"/>
          <w:szCs w:val="22"/>
        </w:rPr>
        <w:t>n allowing Visitor</w:t>
      </w:r>
      <w:r w:rsidR="00771550" w:rsidRPr="00264E6A">
        <w:rPr>
          <w:rFonts w:ascii="Arial" w:hAnsi="Arial" w:cs="Arial"/>
          <w:sz w:val="22"/>
          <w:szCs w:val="22"/>
        </w:rPr>
        <w:t xml:space="preserve"> </w:t>
      </w:r>
      <w:r w:rsidR="00976612" w:rsidRPr="00264E6A">
        <w:rPr>
          <w:rFonts w:ascii="Arial" w:hAnsi="Arial" w:cs="Arial"/>
          <w:sz w:val="22"/>
          <w:szCs w:val="22"/>
        </w:rPr>
        <w:t>on</w:t>
      </w:r>
      <w:r w:rsidR="00771550" w:rsidRPr="00264E6A">
        <w:rPr>
          <w:rFonts w:ascii="Arial" w:hAnsi="Arial" w:cs="Arial"/>
          <w:sz w:val="22"/>
          <w:szCs w:val="22"/>
        </w:rPr>
        <w:t xml:space="preserve"> Owner’</w:t>
      </w:r>
      <w:r w:rsidR="003B6929" w:rsidRPr="00264E6A">
        <w:rPr>
          <w:rFonts w:ascii="Arial" w:hAnsi="Arial" w:cs="Arial"/>
          <w:sz w:val="22"/>
          <w:szCs w:val="22"/>
        </w:rPr>
        <w:t>s</w:t>
      </w:r>
      <w:r w:rsidR="00771550" w:rsidRPr="00264E6A">
        <w:rPr>
          <w:rFonts w:ascii="Arial" w:hAnsi="Arial" w:cs="Arial"/>
          <w:sz w:val="22"/>
          <w:szCs w:val="22"/>
        </w:rPr>
        <w:t xml:space="preserve"> </w:t>
      </w:r>
      <w:r w:rsidR="00E278FE">
        <w:rPr>
          <w:rFonts w:ascii="Arial" w:hAnsi="Arial" w:cs="Arial"/>
          <w:sz w:val="22"/>
          <w:szCs w:val="22"/>
        </w:rPr>
        <w:t>property</w:t>
      </w:r>
      <w:r w:rsidR="00771550" w:rsidRPr="00264E6A">
        <w:rPr>
          <w:rFonts w:ascii="Arial" w:hAnsi="Arial" w:cs="Arial"/>
          <w:sz w:val="22"/>
          <w:szCs w:val="22"/>
        </w:rPr>
        <w:t xml:space="preserve"> (the “</w:t>
      </w:r>
      <w:r w:rsidR="00771550" w:rsidRPr="00264E6A">
        <w:rPr>
          <w:rFonts w:ascii="Arial" w:hAnsi="Arial" w:cs="Arial"/>
          <w:b/>
          <w:sz w:val="22"/>
          <w:szCs w:val="22"/>
        </w:rPr>
        <w:t>Premises</w:t>
      </w:r>
      <w:r w:rsidR="00771550" w:rsidRPr="00264E6A">
        <w:rPr>
          <w:rFonts w:ascii="Arial" w:hAnsi="Arial" w:cs="Arial"/>
          <w:sz w:val="22"/>
          <w:szCs w:val="22"/>
        </w:rPr>
        <w:t>”)</w:t>
      </w:r>
      <w:r w:rsidR="00E324FF">
        <w:rPr>
          <w:rFonts w:ascii="Arial" w:hAnsi="Arial" w:cs="Arial"/>
          <w:sz w:val="22"/>
          <w:szCs w:val="22"/>
        </w:rPr>
        <w:t xml:space="preserve"> on </w:t>
      </w:r>
      <w:r w:rsidR="00A97CE9">
        <w:rPr>
          <w:rFonts w:ascii="Arial" w:hAnsi="Arial" w:cs="Arial"/>
          <w:sz w:val="22"/>
          <w:szCs w:val="22"/>
        </w:rPr>
        <w:t>Tuesday, July 24, 2018</w:t>
      </w:r>
      <w:r w:rsidR="00AF663F" w:rsidRPr="00E278FE">
        <w:rPr>
          <w:rFonts w:ascii="Arial" w:hAnsi="Arial" w:cs="Arial"/>
          <w:sz w:val="22"/>
          <w:szCs w:val="22"/>
        </w:rPr>
        <w:t>.</w:t>
      </w:r>
      <w:r w:rsidR="00771550" w:rsidRPr="00264E6A">
        <w:rPr>
          <w:rFonts w:ascii="Arial" w:hAnsi="Arial" w:cs="Arial"/>
          <w:sz w:val="22"/>
          <w:szCs w:val="22"/>
        </w:rPr>
        <w:t xml:space="preserve">  In consideration of the privilege </w:t>
      </w:r>
      <w:r w:rsidR="003B6929" w:rsidRPr="00264E6A">
        <w:rPr>
          <w:rFonts w:ascii="Arial" w:hAnsi="Arial" w:cs="Arial"/>
          <w:sz w:val="22"/>
          <w:szCs w:val="22"/>
        </w:rPr>
        <w:t>to access the Premises</w:t>
      </w:r>
      <w:r w:rsidR="00E324FF">
        <w:rPr>
          <w:rFonts w:ascii="Arial" w:hAnsi="Arial" w:cs="Arial"/>
          <w:sz w:val="22"/>
          <w:szCs w:val="22"/>
        </w:rPr>
        <w:t xml:space="preserve">, </w:t>
      </w:r>
      <w:r w:rsidR="003B6929" w:rsidRPr="00264E6A">
        <w:rPr>
          <w:rFonts w:ascii="Arial" w:hAnsi="Arial" w:cs="Arial"/>
          <w:sz w:val="22"/>
          <w:szCs w:val="22"/>
        </w:rPr>
        <w:t xml:space="preserve">Visitor </w:t>
      </w:r>
      <w:r w:rsidR="00771550" w:rsidRPr="00264E6A">
        <w:rPr>
          <w:rFonts w:ascii="Arial" w:hAnsi="Arial" w:cs="Arial"/>
          <w:sz w:val="22"/>
          <w:szCs w:val="22"/>
        </w:rPr>
        <w:t>hereby acknowledges</w:t>
      </w:r>
      <w:r w:rsidR="003B6929" w:rsidRPr="00264E6A">
        <w:rPr>
          <w:rFonts w:ascii="Arial" w:hAnsi="Arial" w:cs="Arial"/>
          <w:sz w:val="22"/>
          <w:szCs w:val="22"/>
        </w:rPr>
        <w:t>,</w:t>
      </w:r>
      <w:r w:rsidR="00771550" w:rsidRPr="00264E6A">
        <w:rPr>
          <w:rFonts w:ascii="Arial" w:hAnsi="Arial" w:cs="Arial"/>
          <w:sz w:val="22"/>
          <w:szCs w:val="22"/>
        </w:rPr>
        <w:t xml:space="preserve"> agrees and represents the following:</w:t>
      </w:r>
    </w:p>
    <w:p w:rsidR="00E278FE" w:rsidRDefault="00E278FE">
      <w:pPr>
        <w:rPr>
          <w:rFonts w:ascii="Arial" w:hAnsi="Arial" w:cs="Arial"/>
          <w:sz w:val="22"/>
          <w:szCs w:val="22"/>
        </w:rPr>
      </w:pPr>
    </w:p>
    <w:p w:rsidR="00E278FE" w:rsidRDefault="00E278FE">
      <w:pPr>
        <w:rPr>
          <w:rFonts w:ascii="Arial" w:hAnsi="Arial" w:cs="Arial"/>
          <w:sz w:val="22"/>
          <w:szCs w:val="22"/>
        </w:rPr>
      </w:pPr>
    </w:p>
    <w:p w:rsidR="00771550" w:rsidRDefault="002F171D" w:rsidP="002F171D">
      <w:pPr>
        <w:pStyle w:val="ListParagraph"/>
        <w:numPr>
          <w:ilvl w:val="0"/>
          <w:numId w:val="6"/>
        </w:numPr>
        <w:rPr>
          <w:rFonts w:ascii="Arial" w:hAnsi="Arial" w:cs="Arial"/>
          <w:sz w:val="20"/>
          <w:szCs w:val="20"/>
        </w:rPr>
      </w:pPr>
      <w:r w:rsidRPr="00221E6E">
        <w:rPr>
          <w:rFonts w:ascii="Arial" w:hAnsi="Arial" w:cs="Arial"/>
          <w:b/>
          <w:color w:val="FF0000"/>
          <w:sz w:val="20"/>
          <w:szCs w:val="20"/>
        </w:rPr>
        <w:t xml:space="preserve">LABORATORY TOUR </w:t>
      </w:r>
      <w:r w:rsidR="00E278FE" w:rsidRPr="00221E6E">
        <w:rPr>
          <w:rFonts w:ascii="Arial" w:hAnsi="Arial" w:cs="Arial"/>
          <w:b/>
          <w:color w:val="FF0000"/>
          <w:sz w:val="20"/>
          <w:szCs w:val="20"/>
        </w:rPr>
        <w:t>DRESS CODE</w:t>
      </w:r>
      <w:r w:rsidRPr="00221E6E">
        <w:rPr>
          <w:rFonts w:ascii="Arial" w:hAnsi="Arial" w:cs="Arial"/>
          <w:b/>
          <w:color w:val="FF0000"/>
          <w:sz w:val="20"/>
          <w:szCs w:val="20"/>
        </w:rPr>
        <w:t xml:space="preserve"> – applies ONLY to those going on the LABORATORY TOUR.  </w:t>
      </w:r>
      <w:r w:rsidRPr="002F171D">
        <w:rPr>
          <w:rFonts w:ascii="Arial" w:hAnsi="Arial" w:cs="Arial"/>
          <w:sz w:val="20"/>
          <w:szCs w:val="20"/>
        </w:rPr>
        <w:t xml:space="preserve">You must wear long pants – no shorts, </w:t>
      </w:r>
      <w:proofErr w:type="spellStart"/>
      <w:r w:rsidRPr="002F171D">
        <w:rPr>
          <w:rFonts w:ascii="Arial" w:hAnsi="Arial" w:cs="Arial"/>
          <w:sz w:val="20"/>
          <w:szCs w:val="20"/>
        </w:rPr>
        <w:t>capri</w:t>
      </w:r>
      <w:proofErr w:type="spellEnd"/>
      <w:r w:rsidRPr="002F171D">
        <w:rPr>
          <w:rFonts w:ascii="Arial" w:hAnsi="Arial" w:cs="Arial"/>
          <w:sz w:val="20"/>
          <w:szCs w:val="20"/>
        </w:rPr>
        <w:t xml:space="preserve"> pants or dresses.  Low heeled, closed toe shoes or boots – no sandals, flip flops or high heels.  Proper PPE such as safety glasses/hearing protection, etc. will be provided by ArcelorMittal. </w:t>
      </w:r>
    </w:p>
    <w:p w:rsidR="002F171D" w:rsidRPr="002F171D" w:rsidRDefault="002F171D" w:rsidP="002F171D">
      <w:pPr>
        <w:pStyle w:val="ListParagraph"/>
        <w:rPr>
          <w:rFonts w:ascii="Arial" w:hAnsi="Arial" w:cs="Arial"/>
          <w:sz w:val="20"/>
          <w:szCs w:val="20"/>
        </w:rPr>
      </w:pPr>
    </w:p>
    <w:p w:rsidR="002F171D" w:rsidRPr="002F171D" w:rsidRDefault="002F171D" w:rsidP="002F171D">
      <w:pPr>
        <w:pStyle w:val="ListParagraph"/>
        <w:numPr>
          <w:ilvl w:val="0"/>
          <w:numId w:val="6"/>
        </w:numPr>
        <w:rPr>
          <w:rFonts w:ascii="Arial" w:hAnsi="Arial" w:cs="Arial"/>
          <w:sz w:val="20"/>
          <w:szCs w:val="20"/>
        </w:rPr>
      </w:pPr>
      <w:r w:rsidRPr="002F171D">
        <w:rPr>
          <w:rFonts w:ascii="Arial" w:hAnsi="Arial" w:cs="Arial"/>
          <w:sz w:val="20"/>
          <w:szCs w:val="20"/>
        </w:rPr>
        <w:t>RELEASE.  Visitor fully releases and forever discharges Owner and its affiliates, officers, directors, employees and agents, for, from and against any and all present and future liabilities, obligations, damages, losses, claims, demands, costs or expenses (collectively, “</w:t>
      </w:r>
      <w:r w:rsidRPr="002F171D">
        <w:rPr>
          <w:rFonts w:ascii="Arial" w:hAnsi="Arial" w:cs="Arial"/>
          <w:b/>
          <w:sz w:val="20"/>
          <w:szCs w:val="20"/>
        </w:rPr>
        <w:t>Claims</w:t>
      </w:r>
      <w:r w:rsidRPr="002F171D">
        <w:rPr>
          <w:rFonts w:ascii="Arial" w:hAnsi="Arial" w:cs="Arial"/>
          <w:sz w:val="20"/>
          <w:szCs w:val="20"/>
        </w:rPr>
        <w:t>”) that may be made by Visitor, or Visitor’s family, estate, heirs or assigns related in any way to Visitor’s presence on the Premises (including in connection with transportation to or from the Premises),  including, without limitation, Claims for loss, theft, damage to property, personal injury or wrongful death.</w:t>
      </w:r>
    </w:p>
    <w:p w:rsidR="00976612" w:rsidRPr="002F171D" w:rsidRDefault="00976612">
      <w:pPr>
        <w:rPr>
          <w:rFonts w:ascii="Arial" w:hAnsi="Arial" w:cs="Arial"/>
          <w:sz w:val="20"/>
          <w:szCs w:val="20"/>
        </w:rPr>
      </w:pPr>
    </w:p>
    <w:p w:rsidR="00FC4BE1" w:rsidRPr="002F171D" w:rsidRDefault="00976612" w:rsidP="002F171D">
      <w:pPr>
        <w:pStyle w:val="ListParagraph"/>
        <w:numPr>
          <w:ilvl w:val="0"/>
          <w:numId w:val="6"/>
        </w:numPr>
        <w:rPr>
          <w:rFonts w:ascii="Arial" w:hAnsi="Arial" w:cs="Arial"/>
          <w:sz w:val="20"/>
          <w:szCs w:val="20"/>
        </w:rPr>
      </w:pPr>
      <w:r w:rsidRPr="002F171D">
        <w:rPr>
          <w:rFonts w:ascii="Arial" w:hAnsi="Arial" w:cs="Arial"/>
          <w:sz w:val="20"/>
          <w:szCs w:val="20"/>
        </w:rPr>
        <w:t xml:space="preserve">ASSUMPTION OF RISK.  </w:t>
      </w:r>
      <w:r w:rsidR="003B6929" w:rsidRPr="002F171D">
        <w:rPr>
          <w:rFonts w:ascii="Arial" w:hAnsi="Arial" w:cs="Arial"/>
          <w:sz w:val="20"/>
          <w:szCs w:val="20"/>
        </w:rPr>
        <w:t>Visitor</w:t>
      </w:r>
      <w:r w:rsidRPr="002F171D">
        <w:rPr>
          <w:rFonts w:ascii="Arial" w:hAnsi="Arial" w:cs="Arial"/>
          <w:sz w:val="20"/>
          <w:szCs w:val="20"/>
        </w:rPr>
        <w:t xml:space="preserve"> understands </w:t>
      </w:r>
      <w:r w:rsidR="00FC4BE1" w:rsidRPr="002F171D">
        <w:rPr>
          <w:rFonts w:ascii="Arial" w:hAnsi="Arial" w:cs="Arial"/>
          <w:sz w:val="20"/>
          <w:szCs w:val="20"/>
        </w:rPr>
        <w:t xml:space="preserve">and acknowledges that Owner’s  production and manufacturing facilities, including the Premises, contain inherent risks and hazards, including but not limited to </w:t>
      </w:r>
      <w:r w:rsidR="00AF663F" w:rsidRPr="002F171D">
        <w:rPr>
          <w:rFonts w:ascii="Arial" w:hAnsi="Arial" w:cs="Arial"/>
          <w:sz w:val="20"/>
          <w:szCs w:val="20"/>
        </w:rPr>
        <w:t xml:space="preserve">risks involving </w:t>
      </w:r>
      <w:r w:rsidR="00FC4BE1" w:rsidRPr="002F171D">
        <w:rPr>
          <w:rFonts w:ascii="Arial" w:hAnsi="Arial" w:cs="Arial"/>
          <w:sz w:val="20"/>
          <w:szCs w:val="20"/>
        </w:rPr>
        <w:t>vehicles, moving machinery, equipment, uneven or slippery surfaces, explosion, fire, smoke, gases, steam, chemicals, emissions, and other hazardous conditions.  Visitor voluntarily elects to enter the Premises and voluntarily assumes all risks of loss, damage, or injury that may be sustained by Visitor</w:t>
      </w:r>
      <w:r w:rsidR="00DB09FF" w:rsidRPr="002F171D">
        <w:rPr>
          <w:rFonts w:ascii="Arial" w:hAnsi="Arial" w:cs="Arial"/>
          <w:sz w:val="20"/>
          <w:szCs w:val="20"/>
        </w:rPr>
        <w:t xml:space="preserve">, or Visitor’s </w:t>
      </w:r>
      <w:r w:rsidR="00FC4BE1" w:rsidRPr="002F171D">
        <w:rPr>
          <w:rFonts w:ascii="Arial" w:hAnsi="Arial" w:cs="Arial"/>
          <w:sz w:val="20"/>
          <w:szCs w:val="20"/>
        </w:rPr>
        <w:t>property or personnel, while on the Premises</w:t>
      </w:r>
      <w:r w:rsidR="00DB09FF" w:rsidRPr="002F171D">
        <w:rPr>
          <w:rFonts w:ascii="Arial" w:hAnsi="Arial" w:cs="Arial"/>
          <w:sz w:val="20"/>
          <w:szCs w:val="20"/>
        </w:rPr>
        <w:t xml:space="preserve">.  </w:t>
      </w:r>
    </w:p>
    <w:p w:rsidR="00976612" w:rsidRPr="002F171D" w:rsidRDefault="00976612">
      <w:pPr>
        <w:rPr>
          <w:rFonts w:ascii="Arial" w:hAnsi="Arial" w:cs="Arial"/>
          <w:sz w:val="20"/>
          <w:szCs w:val="20"/>
        </w:rPr>
      </w:pPr>
    </w:p>
    <w:p w:rsidR="00976612" w:rsidRPr="002F171D" w:rsidRDefault="003B6929" w:rsidP="002F171D">
      <w:pPr>
        <w:pStyle w:val="ListParagraph"/>
        <w:numPr>
          <w:ilvl w:val="0"/>
          <w:numId w:val="6"/>
        </w:numPr>
        <w:rPr>
          <w:rFonts w:ascii="Arial" w:hAnsi="Arial" w:cs="Arial"/>
          <w:sz w:val="20"/>
          <w:szCs w:val="20"/>
        </w:rPr>
      </w:pPr>
      <w:r w:rsidRPr="002F171D">
        <w:rPr>
          <w:rFonts w:ascii="Arial" w:hAnsi="Arial" w:cs="Arial"/>
          <w:sz w:val="20"/>
          <w:szCs w:val="20"/>
        </w:rPr>
        <w:t>INDEMNIFICATION.  Visitor</w:t>
      </w:r>
      <w:r w:rsidR="00976612" w:rsidRPr="002F171D">
        <w:rPr>
          <w:rFonts w:ascii="Arial" w:hAnsi="Arial" w:cs="Arial"/>
          <w:sz w:val="20"/>
          <w:szCs w:val="20"/>
        </w:rPr>
        <w:t xml:space="preserve"> fully agrees to indemnify and hold harmless Owner and </w:t>
      </w:r>
      <w:r w:rsidR="00DB09FF" w:rsidRPr="002F171D">
        <w:rPr>
          <w:rFonts w:ascii="Arial" w:hAnsi="Arial" w:cs="Arial"/>
          <w:sz w:val="20"/>
          <w:szCs w:val="20"/>
        </w:rPr>
        <w:t xml:space="preserve">its affiliates, officers, directors, employees and agents, </w:t>
      </w:r>
      <w:r w:rsidR="00976612" w:rsidRPr="002F171D">
        <w:rPr>
          <w:rFonts w:ascii="Arial" w:hAnsi="Arial" w:cs="Arial"/>
          <w:sz w:val="20"/>
          <w:szCs w:val="20"/>
        </w:rPr>
        <w:t xml:space="preserve">from any and all </w:t>
      </w:r>
      <w:r w:rsidR="00DB09FF" w:rsidRPr="002F171D">
        <w:rPr>
          <w:rFonts w:ascii="Arial" w:hAnsi="Arial" w:cs="Arial"/>
          <w:sz w:val="20"/>
          <w:szCs w:val="20"/>
        </w:rPr>
        <w:t>Claims, made by Visitor or any other party, related in any way to Visitor’s presence on the Premises (including in connection with transportation to or from the P</w:t>
      </w:r>
      <w:r w:rsidR="00284875" w:rsidRPr="002F171D">
        <w:rPr>
          <w:rFonts w:ascii="Arial" w:hAnsi="Arial" w:cs="Arial"/>
          <w:sz w:val="20"/>
          <w:szCs w:val="20"/>
        </w:rPr>
        <w:t>re</w:t>
      </w:r>
      <w:r w:rsidR="00DB09FF" w:rsidRPr="002F171D">
        <w:rPr>
          <w:rFonts w:ascii="Arial" w:hAnsi="Arial" w:cs="Arial"/>
          <w:sz w:val="20"/>
          <w:szCs w:val="20"/>
        </w:rPr>
        <w:t>mises)</w:t>
      </w:r>
      <w:r w:rsidR="00E324FF" w:rsidRPr="002F171D">
        <w:rPr>
          <w:rFonts w:ascii="Arial" w:hAnsi="Arial" w:cs="Arial"/>
          <w:sz w:val="20"/>
          <w:szCs w:val="20"/>
        </w:rPr>
        <w:t>, even if caused by Owner’s negligence</w:t>
      </w:r>
      <w:r w:rsidR="00AF663F" w:rsidRPr="002F171D">
        <w:rPr>
          <w:rFonts w:ascii="Arial" w:hAnsi="Arial" w:cs="Arial"/>
          <w:sz w:val="20"/>
          <w:szCs w:val="20"/>
        </w:rPr>
        <w:t>.</w:t>
      </w:r>
    </w:p>
    <w:p w:rsidR="00E45FB2" w:rsidRPr="002F171D" w:rsidRDefault="00E45FB2">
      <w:pPr>
        <w:rPr>
          <w:rFonts w:ascii="Arial" w:hAnsi="Arial" w:cs="Arial"/>
          <w:sz w:val="20"/>
          <w:szCs w:val="20"/>
        </w:rPr>
      </w:pPr>
    </w:p>
    <w:p w:rsidR="00E278FE" w:rsidRPr="002F171D" w:rsidRDefault="00E45FB2" w:rsidP="002F171D">
      <w:pPr>
        <w:pStyle w:val="ListParagraph"/>
        <w:numPr>
          <w:ilvl w:val="0"/>
          <w:numId w:val="6"/>
        </w:numPr>
        <w:rPr>
          <w:rFonts w:ascii="Arial" w:hAnsi="Arial" w:cs="Arial"/>
          <w:sz w:val="20"/>
          <w:szCs w:val="20"/>
        </w:rPr>
      </w:pPr>
      <w:r w:rsidRPr="002F171D">
        <w:rPr>
          <w:rFonts w:ascii="Arial" w:hAnsi="Arial" w:cs="Arial"/>
          <w:sz w:val="20"/>
          <w:szCs w:val="20"/>
        </w:rPr>
        <w:t xml:space="preserve">PHOTO/VIDEO.  </w:t>
      </w:r>
      <w:r w:rsidR="00E278FE" w:rsidRPr="002F171D">
        <w:rPr>
          <w:rFonts w:ascii="Arial" w:hAnsi="Arial" w:cs="Arial"/>
          <w:sz w:val="20"/>
          <w:szCs w:val="20"/>
        </w:rPr>
        <w:t>I</w:t>
      </w:r>
      <w:r w:rsidR="00E278FE" w:rsidRPr="002F171D">
        <w:rPr>
          <w:rFonts w:ascii="Arial" w:hAnsi="Arial" w:cs="Arial"/>
          <w:b/>
          <w:sz w:val="20"/>
          <w:szCs w:val="20"/>
        </w:rPr>
        <w:t xml:space="preserve"> </w:t>
      </w:r>
      <w:r w:rsidR="00E278FE" w:rsidRPr="002F171D">
        <w:rPr>
          <w:rFonts w:ascii="Arial" w:hAnsi="Arial" w:cs="Arial"/>
          <w:sz w:val="20"/>
          <w:szCs w:val="20"/>
        </w:rPr>
        <w:t>consent to the display, reproduction or other use of photographs and/or provided materials (artwork, testimonial, quote, video) by ArcelorMittal or its affiliates. I agree that these photos and/or materials may be used by ArcelorMittal for internal or external communication, promotional or other company purposes. I waive all rights and acknowledge that ArcelorMittal will have all rights to use the photos and/or materials.</w:t>
      </w:r>
    </w:p>
    <w:p w:rsidR="00E324FF" w:rsidRDefault="00E324FF" w:rsidP="00E278FE">
      <w:pPr>
        <w:ind w:firstLine="720"/>
        <w:rPr>
          <w:rFonts w:ascii="Arial" w:hAnsi="Arial" w:cs="Arial"/>
          <w:sz w:val="20"/>
        </w:rPr>
      </w:pPr>
    </w:p>
    <w:p w:rsidR="002F171D" w:rsidRDefault="002F171D" w:rsidP="00E324FF">
      <w:pPr>
        <w:rPr>
          <w:rFonts w:ascii="Arial" w:hAnsi="Arial" w:cs="Arial"/>
          <w:sz w:val="20"/>
        </w:rPr>
      </w:pPr>
    </w:p>
    <w:p w:rsidR="002F171D" w:rsidRDefault="002F171D" w:rsidP="00E324FF">
      <w:pPr>
        <w:rPr>
          <w:rFonts w:ascii="Arial" w:hAnsi="Arial" w:cs="Arial"/>
          <w:sz w:val="20"/>
        </w:rPr>
      </w:pPr>
    </w:p>
    <w:p w:rsidR="00E324FF" w:rsidRPr="00E324FF" w:rsidRDefault="00E324FF" w:rsidP="00E324FF">
      <w:pPr>
        <w:rPr>
          <w:rFonts w:ascii="Arial" w:hAnsi="Arial" w:cs="Arial"/>
          <w:sz w:val="20"/>
        </w:rPr>
      </w:pPr>
      <w:r w:rsidRPr="00E324FF">
        <w:rPr>
          <w:rFonts w:ascii="Arial" w:hAnsi="Arial" w:cs="Arial"/>
          <w:sz w:val="20"/>
        </w:rPr>
        <w:t>D</w:t>
      </w:r>
      <w:r>
        <w:rPr>
          <w:rFonts w:ascii="Arial" w:hAnsi="Arial" w:cs="Arial"/>
          <w:sz w:val="20"/>
        </w:rPr>
        <w:t xml:space="preserve">ate: </w:t>
      </w:r>
      <w:r w:rsidRPr="00E324FF">
        <w:rPr>
          <w:rFonts w:ascii="Arial" w:hAnsi="Arial" w:cs="Arial"/>
          <w:sz w:val="20"/>
        </w:rPr>
        <w:t>________</w:t>
      </w:r>
      <w:r w:rsidR="00B02DCE">
        <w:rPr>
          <w:rFonts w:ascii="Arial" w:hAnsi="Arial" w:cs="Arial"/>
          <w:sz w:val="20"/>
        </w:rPr>
        <w:t>_____________________</w:t>
      </w:r>
      <w:r w:rsidR="00C670F5" w:rsidRPr="00E324FF">
        <w:rPr>
          <w:rFonts w:ascii="Arial" w:hAnsi="Arial" w:cs="Arial"/>
          <w:sz w:val="20"/>
        </w:rPr>
        <w:t>______________________</w:t>
      </w:r>
      <w:r w:rsidR="00502CAD">
        <w:rPr>
          <w:rFonts w:ascii="Arial" w:hAnsi="Arial" w:cs="Arial"/>
          <w:sz w:val="20"/>
        </w:rPr>
        <w:t>__</w:t>
      </w:r>
      <w:r w:rsidR="00C670F5" w:rsidRPr="00E324FF">
        <w:rPr>
          <w:rFonts w:ascii="Arial" w:hAnsi="Arial" w:cs="Arial"/>
          <w:sz w:val="20"/>
        </w:rPr>
        <w:t>___</w:t>
      </w:r>
    </w:p>
    <w:p w:rsidR="00E324FF" w:rsidRPr="00E324FF" w:rsidRDefault="00E324FF" w:rsidP="00E324FF">
      <w:pPr>
        <w:rPr>
          <w:rFonts w:ascii="Arial" w:hAnsi="Arial" w:cs="Arial"/>
          <w:sz w:val="20"/>
        </w:rPr>
      </w:pPr>
    </w:p>
    <w:p w:rsidR="00777962" w:rsidRDefault="00777962" w:rsidP="00777962">
      <w:pPr>
        <w:rPr>
          <w:rFonts w:ascii="Arial" w:hAnsi="Arial" w:cs="Arial"/>
          <w:sz w:val="20"/>
        </w:rPr>
      </w:pPr>
      <w:r>
        <w:rPr>
          <w:rFonts w:ascii="Arial" w:hAnsi="Arial" w:cs="Arial"/>
          <w:sz w:val="20"/>
        </w:rPr>
        <w:t>Organization: ____</w:t>
      </w:r>
      <w:r w:rsidR="00B02DCE">
        <w:rPr>
          <w:rFonts w:ascii="Arial" w:hAnsi="Arial" w:cs="Arial"/>
          <w:sz w:val="20"/>
        </w:rPr>
        <w:t>___________________________________________</w:t>
      </w:r>
      <w:r w:rsidR="00F46B31">
        <w:rPr>
          <w:rFonts w:ascii="Arial" w:hAnsi="Arial" w:cs="Arial"/>
          <w:sz w:val="20"/>
        </w:rPr>
        <w:t>_</w:t>
      </w:r>
      <w:r w:rsidR="00502CAD">
        <w:rPr>
          <w:rFonts w:ascii="Arial" w:hAnsi="Arial" w:cs="Arial"/>
          <w:sz w:val="20"/>
        </w:rPr>
        <w:t>_</w:t>
      </w:r>
    </w:p>
    <w:p w:rsidR="00777962" w:rsidRDefault="00777962" w:rsidP="00E324FF">
      <w:pPr>
        <w:rPr>
          <w:rFonts w:ascii="Arial" w:hAnsi="Arial" w:cs="Arial"/>
          <w:sz w:val="20"/>
        </w:rPr>
      </w:pPr>
    </w:p>
    <w:p w:rsidR="00E324FF" w:rsidRDefault="00B02DCE" w:rsidP="00E324FF">
      <w:pPr>
        <w:rPr>
          <w:rFonts w:ascii="Arial" w:hAnsi="Arial" w:cs="Arial"/>
          <w:sz w:val="20"/>
        </w:rPr>
      </w:pPr>
      <w:r>
        <w:rPr>
          <w:rFonts w:ascii="Arial" w:hAnsi="Arial" w:cs="Arial"/>
          <w:sz w:val="20"/>
        </w:rPr>
        <w:t>Visitor</w:t>
      </w:r>
      <w:r w:rsidR="00E324FF" w:rsidRPr="00E324FF">
        <w:rPr>
          <w:rFonts w:ascii="Arial" w:hAnsi="Arial" w:cs="Arial"/>
          <w:sz w:val="20"/>
        </w:rPr>
        <w:t xml:space="preserve"> name</w:t>
      </w:r>
      <w:r w:rsidR="00E324FF">
        <w:rPr>
          <w:rFonts w:ascii="Arial" w:hAnsi="Arial" w:cs="Arial"/>
          <w:sz w:val="20"/>
        </w:rPr>
        <w:t>:</w:t>
      </w:r>
      <w:r w:rsidR="00777962">
        <w:rPr>
          <w:rFonts w:ascii="Arial" w:hAnsi="Arial" w:cs="Arial"/>
          <w:sz w:val="20"/>
        </w:rPr>
        <w:t xml:space="preserve"> __</w:t>
      </w:r>
      <w:r>
        <w:rPr>
          <w:rFonts w:ascii="Arial" w:hAnsi="Arial" w:cs="Arial"/>
          <w:sz w:val="20"/>
        </w:rPr>
        <w:t>________</w:t>
      </w:r>
      <w:r w:rsidR="00777962">
        <w:rPr>
          <w:rFonts w:ascii="Arial" w:hAnsi="Arial" w:cs="Arial"/>
          <w:sz w:val="20"/>
        </w:rPr>
        <w:t>_</w:t>
      </w:r>
      <w:r w:rsidR="00E324FF" w:rsidRPr="00E324FF">
        <w:rPr>
          <w:rFonts w:ascii="Arial" w:hAnsi="Arial" w:cs="Arial"/>
          <w:sz w:val="20"/>
        </w:rPr>
        <w:t>__</w:t>
      </w:r>
      <w:r w:rsidR="00777962">
        <w:rPr>
          <w:rFonts w:ascii="Arial" w:hAnsi="Arial" w:cs="Arial"/>
          <w:sz w:val="20"/>
        </w:rPr>
        <w:t>_______________________________</w:t>
      </w:r>
      <w:r w:rsidR="00C670F5">
        <w:rPr>
          <w:rFonts w:ascii="Arial" w:hAnsi="Arial" w:cs="Arial"/>
          <w:sz w:val="20"/>
        </w:rPr>
        <w:t>_____</w:t>
      </w:r>
    </w:p>
    <w:p w:rsidR="00777962" w:rsidRDefault="00777962" w:rsidP="00E324FF">
      <w:pPr>
        <w:rPr>
          <w:rFonts w:ascii="Arial" w:hAnsi="Arial" w:cs="Arial"/>
          <w:sz w:val="20"/>
        </w:rPr>
      </w:pPr>
    </w:p>
    <w:p w:rsidR="00777962" w:rsidRPr="00E324FF" w:rsidRDefault="00B02DCE" w:rsidP="00E324FF">
      <w:pPr>
        <w:rPr>
          <w:rFonts w:ascii="Arial" w:hAnsi="Arial" w:cs="Arial"/>
          <w:sz w:val="20"/>
        </w:rPr>
      </w:pPr>
      <w:r>
        <w:rPr>
          <w:rFonts w:ascii="Arial" w:hAnsi="Arial" w:cs="Arial"/>
          <w:sz w:val="20"/>
        </w:rPr>
        <w:t>Visitor</w:t>
      </w:r>
      <w:r w:rsidR="00777962">
        <w:rPr>
          <w:rFonts w:ascii="Arial" w:hAnsi="Arial" w:cs="Arial"/>
          <w:sz w:val="20"/>
        </w:rPr>
        <w:t xml:space="preserve"> </w:t>
      </w:r>
      <w:r>
        <w:rPr>
          <w:rFonts w:ascii="Arial" w:hAnsi="Arial" w:cs="Arial"/>
          <w:sz w:val="20"/>
        </w:rPr>
        <w:t>Signature</w:t>
      </w:r>
      <w:r w:rsidR="00777962">
        <w:rPr>
          <w:rFonts w:ascii="Arial" w:hAnsi="Arial" w:cs="Arial"/>
          <w:sz w:val="20"/>
        </w:rPr>
        <w:t xml:space="preserve">: </w:t>
      </w:r>
      <w:r w:rsidR="00777962" w:rsidRPr="00E324FF">
        <w:rPr>
          <w:rFonts w:ascii="Arial" w:hAnsi="Arial" w:cs="Arial"/>
          <w:sz w:val="20"/>
        </w:rPr>
        <w:t>_____________</w:t>
      </w:r>
      <w:r>
        <w:rPr>
          <w:rFonts w:ascii="Arial" w:hAnsi="Arial" w:cs="Arial"/>
          <w:sz w:val="20"/>
        </w:rPr>
        <w:t>______</w:t>
      </w:r>
      <w:r w:rsidR="00777962" w:rsidRPr="00E324FF">
        <w:rPr>
          <w:rFonts w:ascii="Arial" w:hAnsi="Arial" w:cs="Arial"/>
          <w:sz w:val="20"/>
        </w:rPr>
        <w:t>_________________________</w:t>
      </w:r>
      <w:r w:rsidR="00777962">
        <w:rPr>
          <w:rFonts w:ascii="Arial" w:hAnsi="Arial" w:cs="Arial"/>
          <w:sz w:val="20"/>
        </w:rPr>
        <w:t>__</w:t>
      </w:r>
      <w:r w:rsidR="00777962" w:rsidRPr="00E324FF">
        <w:rPr>
          <w:rFonts w:ascii="Arial" w:hAnsi="Arial" w:cs="Arial"/>
          <w:sz w:val="20"/>
        </w:rPr>
        <w:t xml:space="preserve">    </w:t>
      </w:r>
    </w:p>
    <w:p w:rsidR="00771550" w:rsidRPr="00264E6A" w:rsidRDefault="00771550" w:rsidP="00E324FF">
      <w:pPr>
        <w:rPr>
          <w:rFonts w:ascii="Arial" w:hAnsi="Arial" w:cs="Arial"/>
          <w:sz w:val="22"/>
          <w:szCs w:val="22"/>
        </w:rPr>
      </w:pPr>
    </w:p>
    <w:sectPr w:rsidR="00771550" w:rsidRPr="00264E6A" w:rsidSect="00C67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95B"/>
    <w:multiLevelType w:val="hybridMultilevel"/>
    <w:tmpl w:val="6A56F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F191A"/>
    <w:multiLevelType w:val="hybridMultilevel"/>
    <w:tmpl w:val="36CCAD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63275"/>
    <w:multiLevelType w:val="hybridMultilevel"/>
    <w:tmpl w:val="BF78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F77CB"/>
    <w:multiLevelType w:val="hybridMultilevel"/>
    <w:tmpl w:val="F32473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950D3"/>
    <w:multiLevelType w:val="hybridMultilevel"/>
    <w:tmpl w:val="A99686D8"/>
    <w:lvl w:ilvl="0" w:tplc="0409000F">
      <w:start w:val="1"/>
      <w:numFmt w:val="decimal"/>
      <w:lvlText w:val="%1."/>
      <w:lvlJc w:val="left"/>
      <w:pPr>
        <w:ind w:left="720" w:hanging="360"/>
      </w:pPr>
    </w:lvl>
    <w:lvl w:ilvl="1" w:tplc="AEC2EA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641C0"/>
    <w:multiLevelType w:val="hybridMultilevel"/>
    <w:tmpl w:val="3C3EA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36"/>
    <w:rsid w:val="0013660F"/>
    <w:rsid w:val="00185BE2"/>
    <w:rsid w:val="00221E6E"/>
    <w:rsid w:val="00242536"/>
    <w:rsid w:val="00264E6A"/>
    <w:rsid w:val="002669AC"/>
    <w:rsid w:val="00284875"/>
    <w:rsid w:val="002E127E"/>
    <w:rsid w:val="002F171D"/>
    <w:rsid w:val="003B6929"/>
    <w:rsid w:val="00446172"/>
    <w:rsid w:val="00502CAD"/>
    <w:rsid w:val="00544C75"/>
    <w:rsid w:val="005B0827"/>
    <w:rsid w:val="005D61A2"/>
    <w:rsid w:val="006961C1"/>
    <w:rsid w:val="006B264C"/>
    <w:rsid w:val="00760300"/>
    <w:rsid w:val="00771550"/>
    <w:rsid w:val="00777962"/>
    <w:rsid w:val="00795C1F"/>
    <w:rsid w:val="008132DD"/>
    <w:rsid w:val="00946F69"/>
    <w:rsid w:val="00976612"/>
    <w:rsid w:val="00A82EA1"/>
    <w:rsid w:val="00A93379"/>
    <w:rsid w:val="00A97CE9"/>
    <w:rsid w:val="00AC5E57"/>
    <w:rsid w:val="00AC7854"/>
    <w:rsid w:val="00AF663F"/>
    <w:rsid w:val="00B02DCE"/>
    <w:rsid w:val="00B10987"/>
    <w:rsid w:val="00B1598C"/>
    <w:rsid w:val="00C670F5"/>
    <w:rsid w:val="00DB09FF"/>
    <w:rsid w:val="00E278FE"/>
    <w:rsid w:val="00E324FF"/>
    <w:rsid w:val="00E45FB2"/>
    <w:rsid w:val="00F46B31"/>
    <w:rsid w:val="00F7304F"/>
    <w:rsid w:val="00FA0AC7"/>
    <w:rsid w:val="00FC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7304F"/>
    <w:rPr>
      <w:sz w:val="16"/>
      <w:szCs w:val="16"/>
    </w:rPr>
  </w:style>
  <w:style w:type="paragraph" w:styleId="CommentText">
    <w:name w:val="annotation text"/>
    <w:basedOn w:val="Normal"/>
    <w:link w:val="CommentTextChar"/>
    <w:rsid w:val="00F7304F"/>
    <w:rPr>
      <w:sz w:val="20"/>
      <w:szCs w:val="20"/>
    </w:rPr>
  </w:style>
  <w:style w:type="character" w:customStyle="1" w:styleId="CommentTextChar">
    <w:name w:val="Comment Text Char"/>
    <w:basedOn w:val="DefaultParagraphFont"/>
    <w:link w:val="CommentText"/>
    <w:rsid w:val="00F7304F"/>
  </w:style>
  <w:style w:type="paragraph" w:styleId="CommentSubject">
    <w:name w:val="annotation subject"/>
    <w:basedOn w:val="CommentText"/>
    <w:next w:val="CommentText"/>
    <w:link w:val="CommentSubjectChar"/>
    <w:rsid w:val="00F7304F"/>
    <w:rPr>
      <w:b/>
      <w:bCs/>
    </w:rPr>
  </w:style>
  <w:style w:type="character" w:customStyle="1" w:styleId="CommentSubjectChar">
    <w:name w:val="Comment Subject Char"/>
    <w:basedOn w:val="CommentTextChar"/>
    <w:link w:val="CommentSubject"/>
    <w:rsid w:val="00F7304F"/>
    <w:rPr>
      <w:b/>
      <w:bCs/>
    </w:rPr>
  </w:style>
  <w:style w:type="paragraph" w:styleId="BalloonText">
    <w:name w:val="Balloon Text"/>
    <w:basedOn w:val="Normal"/>
    <w:link w:val="BalloonTextChar"/>
    <w:rsid w:val="00F7304F"/>
    <w:rPr>
      <w:rFonts w:ascii="Tahoma" w:hAnsi="Tahoma" w:cs="Tahoma"/>
      <w:sz w:val="16"/>
      <w:szCs w:val="16"/>
    </w:rPr>
  </w:style>
  <w:style w:type="character" w:customStyle="1" w:styleId="BalloonTextChar">
    <w:name w:val="Balloon Text Char"/>
    <w:basedOn w:val="DefaultParagraphFont"/>
    <w:link w:val="BalloonText"/>
    <w:rsid w:val="00F7304F"/>
    <w:rPr>
      <w:rFonts w:ascii="Tahoma" w:hAnsi="Tahoma" w:cs="Tahoma"/>
      <w:sz w:val="16"/>
      <w:szCs w:val="16"/>
    </w:rPr>
  </w:style>
  <w:style w:type="paragraph" w:styleId="ListParagraph">
    <w:name w:val="List Paragraph"/>
    <w:basedOn w:val="Normal"/>
    <w:uiPriority w:val="34"/>
    <w:qFormat/>
    <w:rsid w:val="002F1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7304F"/>
    <w:rPr>
      <w:sz w:val="16"/>
      <w:szCs w:val="16"/>
    </w:rPr>
  </w:style>
  <w:style w:type="paragraph" w:styleId="CommentText">
    <w:name w:val="annotation text"/>
    <w:basedOn w:val="Normal"/>
    <w:link w:val="CommentTextChar"/>
    <w:rsid w:val="00F7304F"/>
    <w:rPr>
      <w:sz w:val="20"/>
      <w:szCs w:val="20"/>
    </w:rPr>
  </w:style>
  <w:style w:type="character" w:customStyle="1" w:styleId="CommentTextChar">
    <w:name w:val="Comment Text Char"/>
    <w:basedOn w:val="DefaultParagraphFont"/>
    <w:link w:val="CommentText"/>
    <w:rsid w:val="00F7304F"/>
  </w:style>
  <w:style w:type="paragraph" w:styleId="CommentSubject">
    <w:name w:val="annotation subject"/>
    <w:basedOn w:val="CommentText"/>
    <w:next w:val="CommentText"/>
    <w:link w:val="CommentSubjectChar"/>
    <w:rsid w:val="00F7304F"/>
    <w:rPr>
      <w:b/>
      <w:bCs/>
    </w:rPr>
  </w:style>
  <w:style w:type="character" w:customStyle="1" w:styleId="CommentSubjectChar">
    <w:name w:val="Comment Subject Char"/>
    <w:basedOn w:val="CommentTextChar"/>
    <w:link w:val="CommentSubject"/>
    <w:rsid w:val="00F7304F"/>
    <w:rPr>
      <w:b/>
      <w:bCs/>
    </w:rPr>
  </w:style>
  <w:style w:type="paragraph" w:styleId="BalloonText">
    <w:name w:val="Balloon Text"/>
    <w:basedOn w:val="Normal"/>
    <w:link w:val="BalloonTextChar"/>
    <w:rsid w:val="00F7304F"/>
    <w:rPr>
      <w:rFonts w:ascii="Tahoma" w:hAnsi="Tahoma" w:cs="Tahoma"/>
      <w:sz w:val="16"/>
      <w:szCs w:val="16"/>
    </w:rPr>
  </w:style>
  <w:style w:type="character" w:customStyle="1" w:styleId="BalloonTextChar">
    <w:name w:val="Balloon Text Char"/>
    <w:basedOn w:val="DefaultParagraphFont"/>
    <w:link w:val="BalloonText"/>
    <w:rsid w:val="00F7304F"/>
    <w:rPr>
      <w:rFonts w:ascii="Tahoma" w:hAnsi="Tahoma" w:cs="Tahoma"/>
      <w:sz w:val="16"/>
      <w:szCs w:val="16"/>
    </w:rPr>
  </w:style>
  <w:style w:type="paragraph" w:styleId="ListParagraph">
    <w:name w:val="List Paragraph"/>
    <w:basedOn w:val="Normal"/>
    <w:uiPriority w:val="34"/>
    <w:qFormat/>
    <w:rsid w:val="002F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ASSUMPTION OF RISK, RELEASE OF LIABILITY AND INDEMNITY AGREEMENT FOR VEHICLE STORAGE</vt:lpstr>
    </vt:vector>
  </TitlesOfParts>
  <Company>ArcelorMittal USA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RELEASE OF LIABILITY AND INDEMNITY AGREEMENT FOR VEHICLE STORAGE</dc:title>
  <dc:creator>Mittal Steel USA User</dc:creator>
  <cp:lastModifiedBy>Rebecca Honeywell</cp:lastModifiedBy>
  <cp:revision>2</cp:revision>
  <dcterms:created xsi:type="dcterms:W3CDTF">2018-04-26T12:21:00Z</dcterms:created>
  <dcterms:modified xsi:type="dcterms:W3CDTF">2018-04-26T12:21:00Z</dcterms:modified>
</cp:coreProperties>
</file>